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6CE6" w14:textId="5B10AB84" w:rsidR="00562F6D" w:rsidRDefault="00562F6D">
      <w:pPr>
        <w:spacing w:after="0"/>
      </w:pPr>
    </w:p>
    <w:p w14:paraId="57D76023" w14:textId="77777777" w:rsidR="00562F6D" w:rsidRPr="00C4702C" w:rsidRDefault="00000000">
      <w:pPr>
        <w:spacing w:after="0"/>
        <w:rPr>
          <w:lang w:val="ru-RU"/>
        </w:rPr>
      </w:pPr>
      <w:r w:rsidRPr="00C4702C">
        <w:rPr>
          <w:b/>
          <w:color w:val="000000"/>
          <w:sz w:val="28"/>
          <w:lang w:val="ru-RU"/>
        </w:rPr>
        <w:t>Об утверждении Правил присуждения степеней</w:t>
      </w:r>
    </w:p>
    <w:p w14:paraId="7C8FFB79" w14:textId="77777777" w:rsidR="00562F6D" w:rsidRPr="00C4702C" w:rsidRDefault="00000000">
      <w:pPr>
        <w:spacing w:after="0"/>
        <w:jc w:val="both"/>
        <w:rPr>
          <w:lang w:val="ru-RU"/>
        </w:rPr>
      </w:pPr>
      <w:r w:rsidRPr="00C4702C">
        <w:rPr>
          <w:color w:val="000000"/>
          <w:sz w:val="28"/>
          <w:lang w:val="ru-RU"/>
        </w:rPr>
        <w:t>Приказ Министра образования и науки Республики Казахстан от 31 марта 2011 года № 127. Зарегистрирован в Министерстве юстиции Республики Казахстан 13 мая 2011 года № 6951.</w:t>
      </w:r>
    </w:p>
    <w:p w14:paraId="3AAF4C3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Об утверждении Правил присуждения степеней</w:t>
      </w:r>
    </w:p>
    <w:p w14:paraId="720BAC2D" w14:textId="77777777" w:rsidR="00562F6D" w:rsidRPr="00C4702C" w:rsidRDefault="00000000">
      <w:pPr>
        <w:spacing w:after="0"/>
        <w:rPr>
          <w:lang w:val="ru-RU"/>
        </w:rPr>
      </w:pPr>
      <w:r w:rsidRPr="00C4702C">
        <w:rPr>
          <w:lang w:val="ru-RU"/>
        </w:rPr>
        <w:br/>
      </w:r>
    </w:p>
    <w:p w14:paraId="44D91E2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Заголовок - в редакции приказа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586695E8"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Примечание РЦПИ!</w:t>
      </w:r>
    </w:p>
    <w:p w14:paraId="7291DA0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Порядок введения в действие приказа см.</w:t>
      </w:r>
      <w:r w:rsidRPr="00C4702C">
        <w:rPr>
          <w:color w:val="000000"/>
          <w:sz w:val="28"/>
          <w:lang w:val="ru-RU"/>
        </w:rPr>
        <w:t xml:space="preserve"> п. 5</w:t>
      </w:r>
      <w:r w:rsidRPr="00C4702C">
        <w:rPr>
          <w:i/>
          <w:color w:val="000000"/>
          <w:sz w:val="28"/>
          <w:lang w:val="ru-RU"/>
        </w:rPr>
        <w:t>.</w:t>
      </w:r>
    </w:p>
    <w:p w14:paraId="6065CB81" w14:textId="77777777" w:rsidR="00562F6D" w:rsidRPr="00C4702C" w:rsidRDefault="00000000">
      <w:pPr>
        <w:spacing w:after="0"/>
        <w:jc w:val="both"/>
        <w:rPr>
          <w:lang w:val="ru-RU"/>
        </w:rPr>
      </w:pPr>
      <w:bookmarkStart w:id="0" w:name="z1"/>
      <w:r w:rsidRPr="00C4702C">
        <w:rPr>
          <w:color w:val="000000"/>
          <w:sz w:val="28"/>
          <w:lang w:val="ru-RU"/>
        </w:rPr>
        <w:t xml:space="preserve"> </w:t>
      </w:r>
      <w:r>
        <w:rPr>
          <w:color w:val="000000"/>
          <w:sz w:val="28"/>
        </w:rPr>
        <w:t>     </w:t>
      </w:r>
      <w:r w:rsidRPr="00C4702C">
        <w:rPr>
          <w:color w:val="000000"/>
          <w:sz w:val="28"/>
          <w:lang w:val="ru-RU"/>
        </w:rPr>
        <w:t xml:space="preserve"> В целях реализации подпункта 14) статьи 4 Закона Республики Казахстан от 18 февраля 2011 года "О науке" </w:t>
      </w:r>
      <w:r w:rsidRPr="00C4702C">
        <w:rPr>
          <w:b/>
          <w:color w:val="000000"/>
          <w:sz w:val="28"/>
          <w:lang w:val="ru-RU"/>
        </w:rPr>
        <w:t>ПРИКАЗЫВАЮ</w:t>
      </w:r>
      <w:r w:rsidRPr="00C4702C">
        <w:rPr>
          <w:color w:val="000000"/>
          <w:sz w:val="28"/>
          <w:lang w:val="ru-RU"/>
        </w:rPr>
        <w:t>:</w:t>
      </w:r>
    </w:p>
    <w:p w14:paraId="3C3CFE0A" w14:textId="77777777" w:rsidR="00562F6D" w:rsidRPr="00C4702C" w:rsidRDefault="00000000">
      <w:pPr>
        <w:spacing w:after="0"/>
        <w:jc w:val="both"/>
        <w:rPr>
          <w:lang w:val="ru-RU"/>
        </w:rPr>
      </w:pPr>
      <w:bookmarkStart w:id="1" w:name="z2"/>
      <w:bookmarkEnd w:id="0"/>
      <w:r w:rsidRPr="00C4702C">
        <w:rPr>
          <w:color w:val="000000"/>
          <w:sz w:val="28"/>
          <w:lang w:val="ru-RU"/>
        </w:rPr>
        <w:t xml:space="preserve"> </w:t>
      </w:r>
      <w:r>
        <w:rPr>
          <w:color w:val="000000"/>
          <w:sz w:val="28"/>
        </w:rPr>
        <w:t>     </w:t>
      </w:r>
      <w:r w:rsidRPr="00C4702C">
        <w:rPr>
          <w:color w:val="000000"/>
          <w:sz w:val="28"/>
          <w:lang w:val="ru-RU"/>
        </w:rPr>
        <w:t xml:space="preserve"> 1. Утвердить Правила присуждения степеней согласно приложению 1 к настоящему приказу.</w:t>
      </w:r>
    </w:p>
    <w:bookmarkEnd w:id="1"/>
    <w:p w14:paraId="0AEA87D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1 - в редакции приказа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626B3F5D" w14:textId="77777777" w:rsidR="00562F6D" w:rsidRPr="00C4702C" w:rsidRDefault="00000000">
      <w:pPr>
        <w:spacing w:after="0"/>
        <w:jc w:val="both"/>
        <w:rPr>
          <w:lang w:val="ru-RU"/>
        </w:rPr>
      </w:pPr>
      <w:bookmarkStart w:id="2" w:name="z3"/>
      <w:r>
        <w:rPr>
          <w:color w:val="000000"/>
          <w:sz w:val="28"/>
        </w:rPr>
        <w:t>     </w:t>
      </w:r>
      <w:r w:rsidRPr="00C4702C">
        <w:rPr>
          <w:color w:val="000000"/>
          <w:sz w:val="28"/>
          <w:lang w:val="ru-RU"/>
        </w:rPr>
        <w:t xml:space="preserve">  2. Комитету по контролю в сфере образования и науки (</w:t>
      </w:r>
      <w:proofErr w:type="spellStart"/>
      <w:r w:rsidRPr="00C4702C">
        <w:rPr>
          <w:color w:val="000000"/>
          <w:sz w:val="28"/>
          <w:lang w:val="ru-RU"/>
        </w:rPr>
        <w:t>Бектемесов</w:t>
      </w:r>
      <w:proofErr w:type="spellEnd"/>
      <w:r w:rsidRPr="00C4702C">
        <w:rPr>
          <w:color w:val="000000"/>
          <w:sz w:val="28"/>
          <w:lang w:val="ru-RU"/>
        </w:rPr>
        <w:t xml:space="preserve"> М.А.):</w:t>
      </w:r>
    </w:p>
    <w:p w14:paraId="476ACC52" w14:textId="77777777" w:rsidR="00562F6D" w:rsidRPr="00C4702C" w:rsidRDefault="00000000">
      <w:pPr>
        <w:spacing w:after="0"/>
        <w:jc w:val="both"/>
        <w:rPr>
          <w:lang w:val="ru-RU"/>
        </w:rPr>
      </w:pPr>
      <w:bookmarkStart w:id="3" w:name="z4"/>
      <w:bookmarkEnd w:id="2"/>
      <w:r>
        <w:rPr>
          <w:color w:val="000000"/>
          <w:sz w:val="28"/>
        </w:rPr>
        <w:t>     </w:t>
      </w:r>
      <w:r w:rsidRPr="00C4702C">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14:paraId="672D3117" w14:textId="77777777" w:rsidR="00562F6D" w:rsidRPr="00C4702C" w:rsidRDefault="00000000">
      <w:pPr>
        <w:spacing w:after="0"/>
        <w:jc w:val="both"/>
        <w:rPr>
          <w:lang w:val="ru-RU"/>
        </w:rPr>
      </w:pPr>
      <w:bookmarkStart w:id="4" w:name="z5"/>
      <w:bookmarkEnd w:id="3"/>
      <w:r>
        <w:rPr>
          <w:color w:val="000000"/>
          <w:sz w:val="28"/>
        </w:rPr>
        <w:t>     </w:t>
      </w:r>
      <w:r w:rsidRPr="00C4702C">
        <w:rPr>
          <w:color w:val="000000"/>
          <w:sz w:val="28"/>
          <w:lang w:val="ru-RU"/>
        </w:rPr>
        <w:t xml:space="preserve"> 2) после государственной регистрации опубликовать настоящий приказ в средствах массовой информации.</w:t>
      </w:r>
    </w:p>
    <w:p w14:paraId="4BC12E40" w14:textId="77777777" w:rsidR="00562F6D" w:rsidRDefault="00000000">
      <w:pPr>
        <w:spacing w:after="0"/>
        <w:jc w:val="both"/>
      </w:pPr>
      <w:bookmarkStart w:id="5" w:name="z6"/>
      <w:bookmarkEnd w:id="4"/>
      <w:r w:rsidRPr="00C4702C">
        <w:rPr>
          <w:color w:val="000000"/>
          <w:sz w:val="28"/>
          <w:lang w:val="ru-RU"/>
        </w:rPr>
        <w:t xml:space="preserve"> </w:t>
      </w:r>
      <w:r>
        <w:rPr>
          <w:color w:val="000000"/>
          <w:sz w:val="28"/>
        </w:rPr>
        <w:t>     </w:t>
      </w:r>
      <w:r w:rsidRPr="00C4702C">
        <w:rPr>
          <w:color w:val="000000"/>
          <w:sz w:val="28"/>
          <w:lang w:val="ru-RU"/>
        </w:rPr>
        <w:t xml:space="preserve"> 3. Признать утратившими силу некоторые приказы Министра образования и науки Республики Казахстан согласно приложению </w:t>
      </w:r>
      <w:r>
        <w:rPr>
          <w:color w:val="000000"/>
          <w:sz w:val="28"/>
        </w:rPr>
        <w:t xml:space="preserve">2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14:paraId="4D18207F" w14:textId="77777777" w:rsidR="00562F6D" w:rsidRPr="00C4702C" w:rsidRDefault="00000000">
      <w:pPr>
        <w:spacing w:after="0"/>
        <w:jc w:val="both"/>
        <w:rPr>
          <w:lang w:val="ru-RU"/>
        </w:rPr>
      </w:pPr>
      <w:bookmarkStart w:id="6" w:name="z7"/>
      <w:bookmarkEnd w:id="5"/>
      <w:r>
        <w:rPr>
          <w:color w:val="000000"/>
          <w:sz w:val="28"/>
        </w:rPr>
        <w:t xml:space="preserve">      </w:t>
      </w:r>
      <w:r w:rsidRPr="00C4702C">
        <w:rPr>
          <w:color w:val="000000"/>
          <w:sz w:val="28"/>
          <w:lang w:val="ru-RU"/>
        </w:rPr>
        <w:t xml:space="preserve">4. Контроль за исполнением настоящего приказа возложить на вице-министра </w:t>
      </w:r>
      <w:proofErr w:type="spellStart"/>
      <w:r w:rsidRPr="00C4702C">
        <w:rPr>
          <w:color w:val="000000"/>
          <w:sz w:val="28"/>
          <w:lang w:val="ru-RU"/>
        </w:rPr>
        <w:t>Орунханова</w:t>
      </w:r>
      <w:proofErr w:type="spellEnd"/>
      <w:r w:rsidRPr="00C4702C">
        <w:rPr>
          <w:color w:val="000000"/>
          <w:sz w:val="28"/>
          <w:lang w:val="ru-RU"/>
        </w:rPr>
        <w:t xml:space="preserve"> </w:t>
      </w:r>
      <w:proofErr w:type="gramStart"/>
      <w:r w:rsidRPr="00C4702C">
        <w:rPr>
          <w:color w:val="000000"/>
          <w:sz w:val="28"/>
          <w:lang w:val="ru-RU"/>
        </w:rPr>
        <w:t>М.К.</w:t>
      </w:r>
      <w:proofErr w:type="gramEnd"/>
    </w:p>
    <w:p w14:paraId="31A37A69" w14:textId="77777777" w:rsidR="00562F6D" w:rsidRPr="00C4702C" w:rsidRDefault="00000000">
      <w:pPr>
        <w:spacing w:after="0"/>
        <w:jc w:val="both"/>
        <w:rPr>
          <w:lang w:val="ru-RU"/>
        </w:rPr>
      </w:pPr>
      <w:bookmarkStart w:id="7" w:name="z8"/>
      <w:bookmarkEnd w:id="6"/>
      <w:r>
        <w:rPr>
          <w:color w:val="000000"/>
          <w:sz w:val="28"/>
        </w:rPr>
        <w:t>     </w:t>
      </w:r>
      <w:r w:rsidRPr="00C4702C">
        <w:rPr>
          <w:color w:val="000000"/>
          <w:sz w:val="28"/>
          <w:lang w:val="ru-RU"/>
        </w:rPr>
        <w:t xml:space="preserve"> 5. Настоящий приказ вводится в действие по истечении десяти календарных дней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12000"/>
      </w:tblGrid>
      <w:tr w:rsidR="00562F6D" w14:paraId="5FE96534" w14:textId="77777777">
        <w:trPr>
          <w:trHeight w:val="30"/>
          <w:tblCellSpacing w:w="0" w:type="auto"/>
        </w:trPr>
        <w:tc>
          <w:tcPr>
            <w:tcW w:w="12000" w:type="dxa"/>
            <w:tcMar>
              <w:top w:w="15" w:type="dxa"/>
              <w:left w:w="15" w:type="dxa"/>
              <w:bottom w:w="15" w:type="dxa"/>
              <w:right w:w="15" w:type="dxa"/>
            </w:tcMar>
            <w:vAlign w:val="center"/>
          </w:tcPr>
          <w:bookmarkEnd w:id="7"/>
          <w:p w14:paraId="679BD28D" w14:textId="77777777" w:rsidR="00562F6D" w:rsidRDefault="00000000">
            <w:pPr>
              <w:spacing w:after="0"/>
            </w:pPr>
            <w:r>
              <w:rPr>
                <w:i/>
                <w:color w:val="000000"/>
                <w:sz w:val="20"/>
              </w:rPr>
              <w:t>     </w:t>
            </w:r>
            <w:r w:rsidRPr="00C4702C">
              <w:rPr>
                <w:i/>
                <w:color w:val="000000"/>
                <w:sz w:val="20"/>
                <w:lang w:val="ru-RU"/>
              </w:rPr>
              <w:t xml:space="preserve"> </w:t>
            </w:r>
            <w:proofErr w:type="spellStart"/>
            <w:r>
              <w:rPr>
                <w:i/>
                <w:color w:val="000000"/>
                <w:sz w:val="20"/>
              </w:rPr>
              <w:t>Министр</w:t>
            </w:r>
            <w:proofErr w:type="spellEnd"/>
            <w:r>
              <w:rPr>
                <w:i/>
                <w:color w:val="000000"/>
                <w:sz w:val="20"/>
              </w:rPr>
              <w:t xml:space="preserve">                                                  Б. </w:t>
            </w:r>
            <w:proofErr w:type="spellStart"/>
            <w:r>
              <w:rPr>
                <w:i/>
                <w:color w:val="000000"/>
                <w:sz w:val="20"/>
              </w:rPr>
              <w:t>Жумагулов</w:t>
            </w:r>
            <w:proofErr w:type="spellEnd"/>
          </w:p>
        </w:tc>
      </w:tr>
    </w:tbl>
    <w:p w14:paraId="17DC7102" w14:textId="77777777" w:rsidR="00562F6D" w:rsidRDefault="00000000">
      <w:pPr>
        <w:spacing w:after="0"/>
        <w:jc w:val="both"/>
      </w:pPr>
      <w:r>
        <w:rPr>
          <w:color w:val="000000"/>
          <w:sz w:val="28"/>
        </w:rPr>
        <w:t xml:space="preserve">       </w:t>
      </w:r>
      <w:proofErr w:type="spellStart"/>
      <w:r>
        <w:rPr>
          <w:color w:val="000000"/>
          <w:sz w:val="28"/>
        </w:rPr>
        <w:t>Приложение</w:t>
      </w:r>
      <w:proofErr w:type="spellEnd"/>
      <w:r>
        <w:rPr>
          <w:color w:val="000000"/>
          <w:sz w:val="28"/>
        </w:rPr>
        <w:t xml:space="preserve"> 1</w:t>
      </w:r>
    </w:p>
    <w:p w14:paraId="7EE80987" w14:textId="77777777" w:rsidR="00562F6D" w:rsidRDefault="00000000">
      <w:pPr>
        <w:spacing w:after="0"/>
        <w:jc w:val="both"/>
      </w:pPr>
      <w:r>
        <w:rPr>
          <w:color w:val="000000"/>
          <w:sz w:val="28"/>
        </w:rPr>
        <w:t xml:space="preserve">к </w:t>
      </w:r>
      <w:proofErr w:type="spellStart"/>
      <w:r>
        <w:rPr>
          <w:color w:val="000000"/>
          <w:sz w:val="28"/>
        </w:rPr>
        <w:t>приказу</w:t>
      </w:r>
      <w:proofErr w:type="spellEnd"/>
      <w:r>
        <w:rPr>
          <w:color w:val="000000"/>
          <w:sz w:val="28"/>
        </w:rPr>
        <w:t xml:space="preserve"> </w:t>
      </w:r>
      <w:proofErr w:type="spellStart"/>
      <w:r>
        <w:rPr>
          <w:color w:val="000000"/>
          <w:sz w:val="28"/>
        </w:rPr>
        <w:t>Министра</w:t>
      </w:r>
      <w:proofErr w:type="spellEnd"/>
      <w:r>
        <w:rPr>
          <w:color w:val="000000"/>
          <w:sz w:val="28"/>
        </w:rPr>
        <w:t xml:space="preserve"> </w:t>
      </w:r>
      <w:proofErr w:type="spellStart"/>
      <w:r>
        <w:rPr>
          <w:color w:val="000000"/>
          <w:sz w:val="28"/>
        </w:rPr>
        <w:t>образования</w:t>
      </w:r>
      <w:proofErr w:type="spellEnd"/>
    </w:p>
    <w:p w14:paraId="26C27BE7" w14:textId="77777777" w:rsidR="00562F6D" w:rsidRDefault="00000000">
      <w:pPr>
        <w:spacing w:after="0"/>
        <w:jc w:val="both"/>
      </w:pPr>
      <w:r>
        <w:rPr>
          <w:color w:val="000000"/>
          <w:sz w:val="28"/>
        </w:rPr>
        <w:t xml:space="preserve">и </w:t>
      </w:r>
      <w:proofErr w:type="spellStart"/>
      <w:r>
        <w:rPr>
          <w:color w:val="000000"/>
          <w:sz w:val="28"/>
        </w:rPr>
        <w:t>науки</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0E180A23" w14:textId="77777777" w:rsidR="00562F6D" w:rsidRDefault="00000000">
      <w:pPr>
        <w:spacing w:after="0"/>
        <w:jc w:val="both"/>
      </w:pPr>
      <w:proofErr w:type="spellStart"/>
      <w:r>
        <w:rPr>
          <w:color w:val="000000"/>
          <w:sz w:val="28"/>
        </w:rPr>
        <w:t>от</w:t>
      </w:r>
      <w:proofErr w:type="spellEnd"/>
      <w:r>
        <w:rPr>
          <w:color w:val="000000"/>
          <w:sz w:val="28"/>
        </w:rPr>
        <w:t xml:space="preserve"> 31 </w:t>
      </w:r>
      <w:proofErr w:type="spellStart"/>
      <w:r>
        <w:rPr>
          <w:color w:val="000000"/>
          <w:sz w:val="28"/>
        </w:rPr>
        <w:t>марта</w:t>
      </w:r>
      <w:proofErr w:type="spellEnd"/>
      <w:r>
        <w:rPr>
          <w:color w:val="000000"/>
          <w:sz w:val="28"/>
        </w:rPr>
        <w:t xml:space="preserve"> 2011 </w:t>
      </w:r>
      <w:proofErr w:type="spellStart"/>
      <w:r>
        <w:rPr>
          <w:color w:val="000000"/>
          <w:sz w:val="28"/>
        </w:rPr>
        <w:t>года</w:t>
      </w:r>
      <w:proofErr w:type="spellEnd"/>
      <w:r>
        <w:rPr>
          <w:color w:val="000000"/>
          <w:sz w:val="28"/>
        </w:rPr>
        <w:t xml:space="preserve"> № 127</w:t>
      </w:r>
    </w:p>
    <w:p w14:paraId="4B49A38D" w14:textId="77777777" w:rsidR="00562F6D" w:rsidRDefault="00000000">
      <w:pPr>
        <w:spacing w:after="0"/>
      </w:pPr>
      <w:r>
        <w:br/>
      </w:r>
    </w:p>
    <w:p w14:paraId="631432F6" w14:textId="77777777" w:rsidR="00562F6D" w:rsidRDefault="00000000">
      <w:pPr>
        <w:spacing w:after="0"/>
        <w:jc w:val="both"/>
      </w:pPr>
      <w:bookmarkStart w:id="8" w:name="z10"/>
      <w:r>
        <w:rPr>
          <w:color w:val="000000"/>
          <w:sz w:val="28"/>
        </w:rPr>
        <w:t xml:space="preserve">       </w:t>
      </w:r>
      <w:proofErr w:type="spellStart"/>
      <w:r>
        <w:rPr>
          <w:b/>
          <w:color w:val="000000"/>
          <w:sz w:val="28"/>
        </w:rPr>
        <w:t>Правила</w:t>
      </w:r>
      <w:proofErr w:type="spellEnd"/>
      <w:r>
        <w:rPr>
          <w:b/>
          <w:color w:val="000000"/>
          <w:sz w:val="28"/>
        </w:rPr>
        <w:t xml:space="preserve"> </w:t>
      </w:r>
      <w:proofErr w:type="spellStart"/>
      <w:r>
        <w:rPr>
          <w:b/>
          <w:color w:val="000000"/>
          <w:sz w:val="28"/>
        </w:rPr>
        <w:t>присуждения</w:t>
      </w:r>
      <w:proofErr w:type="spellEnd"/>
      <w:r>
        <w:rPr>
          <w:b/>
          <w:color w:val="000000"/>
          <w:sz w:val="28"/>
        </w:rPr>
        <w:t xml:space="preserve"> </w:t>
      </w:r>
      <w:proofErr w:type="spellStart"/>
      <w:r>
        <w:rPr>
          <w:b/>
          <w:color w:val="000000"/>
          <w:sz w:val="28"/>
        </w:rPr>
        <w:t>степеней</w:t>
      </w:r>
      <w:proofErr w:type="spellEnd"/>
    </w:p>
    <w:bookmarkEnd w:id="8"/>
    <w:p w14:paraId="18F3DFEF"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Заголовок - в редакции приказа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5EE2A21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Правила - в редакции приказа Министра образования и науки РК от 25.07.2016 </w:t>
      </w:r>
      <w:r w:rsidRPr="00C4702C">
        <w:rPr>
          <w:color w:val="000000"/>
          <w:sz w:val="28"/>
          <w:lang w:val="ru-RU"/>
        </w:rPr>
        <w:t>№ 468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37727859" w14:textId="77777777" w:rsidR="00562F6D" w:rsidRPr="00C4702C" w:rsidRDefault="00000000">
      <w:pPr>
        <w:spacing w:after="0"/>
        <w:jc w:val="both"/>
        <w:rPr>
          <w:lang w:val="ru-RU"/>
        </w:rPr>
      </w:pPr>
      <w:bookmarkStart w:id="9" w:name="z9"/>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Глава 1. Общие положения</w:t>
      </w:r>
    </w:p>
    <w:p w14:paraId="3D7FB630" w14:textId="77777777" w:rsidR="00562F6D" w:rsidRPr="00C4702C" w:rsidRDefault="00000000">
      <w:pPr>
        <w:spacing w:after="0"/>
        <w:jc w:val="both"/>
        <w:rPr>
          <w:lang w:val="ru-RU"/>
        </w:rPr>
      </w:pPr>
      <w:bookmarkStart w:id="10" w:name="z11"/>
      <w:bookmarkEnd w:id="9"/>
      <w:r w:rsidRPr="00C4702C">
        <w:rPr>
          <w:color w:val="000000"/>
          <w:sz w:val="28"/>
          <w:lang w:val="ru-RU"/>
        </w:rPr>
        <w:t xml:space="preserve"> </w:t>
      </w:r>
      <w:r>
        <w:rPr>
          <w:color w:val="000000"/>
          <w:sz w:val="28"/>
        </w:rPr>
        <w:t>     </w:t>
      </w:r>
      <w:r w:rsidRPr="00C4702C">
        <w:rPr>
          <w:color w:val="000000"/>
          <w:sz w:val="28"/>
          <w:lang w:val="ru-RU"/>
        </w:rPr>
        <w:t xml:space="preserve"> 1. Настоящие Правила присуждения степеней (далее - Правила) разработаны в соответствии с подпунктом 14) статьи 4 Закона Республики Казахстан от 18 февраля 2011 года "О науке" (далее – Закон "О науке") и определяют порядок присуждения степеней доктора философии (</w:t>
      </w:r>
      <w:r>
        <w:rPr>
          <w:color w:val="000000"/>
          <w:sz w:val="28"/>
        </w:rPr>
        <w:t>PhD</w:t>
      </w:r>
      <w:r w:rsidRPr="00C4702C">
        <w:rPr>
          <w:color w:val="000000"/>
          <w:sz w:val="28"/>
          <w:lang w:val="ru-RU"/>
        </w:rPr>
        <w:t>), доктора по профилю.</w:t>
      </w:r>
    </w:p>
    <w:bookmarkEnd w:id="10"/>
    <w:p w14:paraId="677D30B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1 - в редакции приказа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48C1EDA9" w14:textId="77777777" w:rsidR="00562F6D" w:rsidRPr="00C4702C" w:rsidRDefault="00562F6D">
      <w:pPr>
        <w:spacing w:after="0"/>
        <w:rPr>
          <w:lang w:val="ru-RU"/>
        </w:rPr>
      </w:pPr>
    </w:p>
    <w:p w14:paraId="52C753CB"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 В Правилах используются следующие понятия:</w:t>
      </w:r>
    </w:p>
    <w:p w14:paraId="43E68610" w14:textId="77777777" w:rsidR="00562F6D" w:rsidRPr="00C4702C" w:rsidRDefault="00000000">
      <w:pPr>
        <w:spacing w:after="0"/>
        <w:jc w:val="both"/>
        <w:rPr>
          <w:lang w:val="ru-RU"/>
        </w:rPr>
      </w:pPr>
      <w:bookmarkStart w:id="11" w:name="z117"/>
      <w:r>
        <w:rPr>
          <w:color w:val="000000"/>
          <w:sz w:val="28"/>
        </w:rPr>
        <w:t>     </w:t>
      </w:r>
      <w:r w:rsidRPr="00C4702C">
        <w:rPr>
          <w:color w:val="000000"/>
          <w:sz w:val="28"/>
          <w:lang w:val="ru-RU"/>
        </w:rPr>
        <w:t xml:space="preserve"> 1) аттестационное дело – пакет документов, представляемых для присуждения степени доктора философии (</w:t>
      </w:r>
      <w:r>
        <w:rPr>
          <w:color w:val="000000"/>
          <w:sz w:val="28"/>
        </w:rPr>
        <w:t>PhD</w:t>
      </w:r>
      <w:r w:rsidRPr="00C4702C">
        <w:rPr>
          <w:color w:val="000000"/>
          <w:sz w:val="28"/>
          <w:lang w:val="ru-RU"/>
        </w:rPr>
        <w:t>), доктора по профилю в Комитет по обеспечению качества в сфере науки и высшего образования Министерства науки и высшего образования Республики Казахстан (далее – Комитет);</w:t>
      </w:r>
    </w:p>
    <w:p w14:paraId="7DB1DC31" w14:textId="77777777" w:rsidR="00562F6D" w:rsidRPr="00C4702C" w:rsidRDefault="00000000">
      <w:pPr>
        <w:spacing w:after="0"/>
        <w:jc w:val="both"/>
        <w:rPr>
          <w:lang w:val="ru-RU"/>
        </w:rPr>
      </w:pPr>
      <w:bookmarkStart w:id="12" w:name="z118"/>
      <w:bookmarkEnd w:id="11"/>
      <w:r w:rsidRPr="00C4702C">
        <w:rPr>
          <w:color w:val="000000"/>
          <w:sz w:val="28"/>
          <w:lang w:val="ru-RU"/>
        </w:rPr>
        <w:t xml:space="preserve"> </w:t>
      </w:r>
      <w:r>
        <w:rPr>
          <w:color w:val="000000"/>
          <w:sz w:val="28"/>
        </w:rPr>
        <w:t>     </w:t>
      </w:r>
      <w:r w:rsidRPr="00C4702C">
        <w:rPr>
          <w:color w:val="000000"/>
          <w:sz w:val="28"/>
          <w:lang w:val="ru-RU"/>
        </w:rPr>
        <w:t xml:space="preserve">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Законом Республики Казахстан "Об образовании" (далее – Закон "Об образовании");</w:t>
      </w:r>
    </w:p>
    <w:p w14:paraId="2B592F79" w14:textId="77777777" w:rsidR="00562F6D" w:rsidRPr="00C4702C" w:rsidRDefault="00000000">
      <w:pPr>
        <w:spacing w:after="0"/>
        <w:jc w:val="both"/>
        <w:rPr>
          <w:lang w:val="ru-RU"/>
        </w:rPr>
      </w:pPr>
      <w:bookmarkStart w:id="13" w:name="z119"/>
      <w:bookmarkEnd w:id="12"/>
      <w:r>
        <w:rPr>
          <w:color w:val="000000"/>
          <w:sz w:val="28"/>
        </w:rPr>
        <w:t>     </w:t>
      </w:r>
      <w:r w:rsidRPr="00C4702C">
        <w:rPr>
          <w:color w:val="000000"/>
          <w:sz w:val="28"/>
          <w:lang w:val="ru-RU"/>
        </w:rPr>
        <w:t xml:space="preserve"> 3) диссертация – квалификационная научная работа, защищенная в Республике Казахстан или за рубежом, по конкретной специальности в рамках образовательной программы по подготовке доктора философии (</w:t>
      </w:r>
      <w:r>
        <w:rPr>
          <w:color w:val="000000"/>
          <w:sz w:val="28"/>
        </w:rPr>
        <w:t>PhD</w:t>
      </w:r>
      <w:r w:rsidRPr="00C4702C">
        <w:rPr>
          <w:color w:val="000000"/>
          <w:sz w:val="28"/>
          <w:lang w:val="ru-RU"/>
        </w:rPr>
        <w:t>), доктора по профилю;</w:t>
      </w:r>
    </w:p>
    <w:p w14:paraId="177F0F8C" w14:textId="77777777" w:rsidR="00562F6D" w:rsidRPr="00C4702C" w:rsidRDefault="00000000">
      <w:pPr>
        <w:spacing w:after="0"/>
        <w:jc w:val="both"/>
        <w:rPr>
          <w:lang w:val="ru-RU"/>
        </w:rPr>
      </w:pPr>
      <w:bookmarkStart w:id="14" w:name="z120"/>
      <w:bookmarkEnd w:id="13"/>
      <w:r>
        <w:rPr>
          <w:color w:val="000000"/>
          <w:sz w:val="28"/>
        </w:rPr>
        <w:t>     </w:t>
      </w:r>
      <w:r w:rsidRPr="00C4702C">
        <w:rPr>
          <w:color w:val="000000"/>
          <w:sz w:val="28"/>
          <w:lang w:val="ru-RU"/>
        </w:rPr>
        <w:t xml:space="preserve"> 4) Экспертный совет – консультативно-совещательный орган при Комитете по соответствующему научному направлению, который проводит экспертизу диссертации на соответствие требованиям Правил и осуществляет мониторинг деятельности диссертационного совета, а также проводит экспертизу и мониторинг научных изданий на их соответствие требованиям;</w:t>
      </w:r>
    </w:p>
    <w:p w14:paraId="0084387E" w14:textId="77777777" w:rsidR="00562F6D" w:rsidRPr="00C4702C" w:rsidRDefault="00000000">
      <w:pPr>
        <w:spacing w:after="0"/>
        <w:jc w:val="both"/>
        <w:rPr>
          <w:lang w:val="ru-RU"/>
        </w:rPr>
      </w:pPr>
      <w:bookmarkStart w:id="15" w:name="z121"/>
      <w:bookmarkEnd w:id="14"/>
      <w:r w:rsidRPr="00C4702C">
        <w:rPr>
          <w:color w:val="000000"/>
          <w:sz w:val="28"/>
          <w:lang w:val="ru-RU"/>
        </w:rPr>
        <w:t xml:space="preserve"> </w:t>
      </w:r>
      <w:r>
        <w:rPr>
          <w:color w:val="000000"/>
          <w:sz w:val="28"/>
        </w:rPr>
        <w:t>     </w:t>
      </w:r>
      <w:r w:rsidRPr="00C4702C">
        <w:rPr>
          <w:color w:val="000000"/>
          <w:sz w:val="28"/>
          <w:lang w:val="ru-RU"/>
        </w:rPr>
        <w:t xml:space="preserve"> 5) доктор философии (</w:t>
      </w:r>
      <w:r>
        <w:rPr>
          <w:color w:val="000000"/>
          <w:sz w:val="28"/>
        </w:rPr>
        <w:t>PhD</w:t>
      </w:r>
      <w:r w:rsidRPr="00C4702C">
        <w:rPr>
          <w:color w:val="000000"/>
          <w:sz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Законом "Об образовании".</w:t>
      </w:r>
    </w:p>
    <w:bookmarkEnd w:id="15"/>
    <w:p w14:paraId="6B77E9F3"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2 – в редакции приказа и.о. Министра науки и высшего образования РК от 09.01.2023 </w:t>
      </w:r>
      <w:r w:rsidRPr="00C4702C">
        <w:rPr>
          <w:color w:val="000000"/>
          <w:sz w:val="28"/>
          <w:lang w:val="ru-RU"/>
        </w:rPr>
        <w:t>№ 7</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7257079C" w14:textId="77777777" w:rsidR="00562F6D" w:rsidRPr="00C4702C" w:rsidRDefault="00000000">
      <w:pPr>
        <w:spacing w:after="0"/>
        <w:jc w:val="both"/>
        <w:rPr>
          <w:lang w:val="ru-RU"/>
        </w:rPr>
      </w:pPr>
      <w:bookmarkStart w:id="16" w:name="z18"/>
      <w:r>
        <w:rPr>
          <w:color w:val="000000"/>
          <w:sz w:val="28"/>
        </w:rPr>
        <w:t>     </w:t>
      </w:r>
      <w:r w:rsidRPr="00C4702C">
        <w:rPr>
          <w:color w:val="000000"/>
          <w:sz w:val="28"/>
          <w:lang w:val="ru-RU"/>
        </w:rPr>
        <w:t xml:space="preserve"> 3. Докторантам, защитившим диссертации в диссертационных советах при организациях высшего и (или) послевузовского образования Республики Казахстан (далее - ВУЗ), имеющих особый статус, степени доктора философии (</w:t>
      </w:r>
      <w:r>
        <w:rPr>
          <w:color w:val="000000"/>
          <w:sz w:val="28"/>
        </w:rPr>
        <w:t>PhD</w:t>
      </w:r>
      <w:r w:rsidRPr="00C4702C">
        <w:rPr>
          <w:color w:val="000000"/>
          <w:sz w:val="28"/>
          <w:lang w:val="ru-RU"/>
        </w:rPr>
        <w:t>), доктора по профилю присуждаются ВУЗами, имеющими особый статус, самостоятельно в порядке, установленном в главе 6 настоящих Правил.</w:t>
      </w:r>
    </w:p>
    <w:bookmarkEnd w:id="16"/>
    <w:p w14:paraId="0FCBEC7A"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Докторантам, защитившим диссертации в диссертационных советах вузов, не имеющих особого статуса, степени доктора философии (</w:t>
      </w:r>
      <w:r>
        <w:rPr>
          <w:color w:val="000000"/>
          <w:sz w:val="28"/>
        </w:rPr>
        <w:t>PhD</w:t>
      </w:r>
      <w:r w:rsidRPr="00C4702C">
        <w:rPr>
          <w:color w:val="000000"/>
          <w:sz w:val="28"/>
          <w:lang w:val="ru-RU"/>
        </w:rPr>
        <w:t>), доктора по профилю присуждает Комитет с учетом заключения Экспертного совета (по форме согласно приложению 1 к настоящим Правилам) и в порядке, установленном в главе 3 настоящих Правил.</w:t>
      </w:r>
    </w:p>
    <w:p w14:paraId="1D3BC11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3 - в редакции приказа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186B4EBF" w14:textId="77777777" w:rsidR="00562F6D" w:rsidRPr="00C4702C" w:rsidRDefault="00000000">
      <w:pPr>
        <w:spacing w:after="0"/>
        <w:jc w:val="both"/>
        <w:rPr>
          <w:lang w:val="ru-RU"/>
        </w:rPr>
      </w:pPr>
      <w:bookmarkStart w:id="17" w:name="z19"/>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Глава 2. Порядок присуждения степени доктора философии</w:t>
      </w:r>
    </w:p>
    <w:bookmarkEnd w:id="17"/>
    <w:p w14:paraId="67B8C27C" w14:textId="77777777" w:rsidR="00562F6D" w:rsidRPr="00C4702C" w:rsidRDefault="00000000">
      <w:pPr>
        <w:spacing w:after="0"/>
        <w:jc w:val="both"/>
        <w:rPr>
          <w:lang w:val="ru-RU"/>
        </w:rPr>
      </w:pPr>
      <w:r w:rsidRPr="00C4702C">
        <w:rPr>
          <w:b/>
          <w:color w:val="000000"/>
          <w:sz w:val="28"/>
          <w:lang w:val="ru-RU"/>
        </w:rPr>
        <w:t>(</w:t>
      </w:r>
      <w:r>
        <w:rPr>
          <w:b/>
          <w:color w:val="000000"/>
          <w:sz w:val="28"/>
        </w:rPr>
        <w:t>PhD</w:t>
      </w:r>
      <w:r w:rsidRPr="00C4702C">
        <w:rPr>
          <w:b/>
          <w:color w:val="000000"/>
          <w:sz w:val="28"/>
          <w:lang w:val="ru-RU"/>
        </w:rPr>
        <w:t>), доктора по профилю</w:t>
      </w:r>
    </w:p>
    <w:p w14:paraId="360A0BBA" w14:textId="77777777" w:rsidR="00562F6D" w:rsidRPr="00C4702C" w:rsidRDefault="00000000">
      <w:pPr>
        <w:spacing w:after="0"/>
        <w:jc w:val="both"/>
        <w:rPr>
          <w:lang w:val="ru-RU"/>
        </w:rPr>
      </w:pPr>
      <w:bookmarkStart w:id="18" w:name="z20"/>
      <w:r>
        <w:rPr>
          <w:color w:val="000000"/>
          <w:sz w:val="28"/>
        </w:rPr>
        <w:t>     </w:t>
      </w:r>
      <w:r w:rsidRPr="00C4702C">
        <w:rPr>
          <w:color w:val="000000"/>
          <w:sz w:val="28"/>
          <w:lang w:val="ru-RU"/>
        </w:rPr>
        <w:t xml:space="preserve"> 4. Диссертация выполняется под руководством отечественного и зарубежного научных консультантов, имеющих ученые степени (кандидат наук, доктор наук, доктор философии (</w:t>
      </w:r>
      <w:r>
        <w:rPr>
          <w:color w:val="000000"/>
          <w:sz w:val="28"/>
        </w:rPr>
        <w:t>PhD</w:t>
      </w:r>
      <w:r w:rsidRPr="00C4702C">
        <w:rPr>
          <w:color w:val="000000"/>
          <w:sz w:val="28"/>
          <w:lang w:val="ru-RU"/>
        </w:rPr>
        <w:t>), доктор по профилю) или академические степени доктора философии (</w:t>
      </w:r>
      <w:r>
        <w:rPr>
          <w:color w:val="000000"/>
          <w:sz w:val="28"/>
        </w:rPr>
        <w:t>PhD</w:t>
      </w:r>
      <w:r w:rsidRPr="00C4702C">
        <w:rPr>
          <w:color w:val="000000"/>
          <w:sz w:val="28"/>
          <w:lang w:val="ru-RU"/>
        </w:rPr>
        <w:t>), доктора по профилю или степени доктора философии (</w:t>
      </w:r>
      <w:r>
        <w:rPr>
          <w:color w:val="000000"/>
          <w:sz w:val="28"/>
        </w:rPr>
        <w:t>PhD</w:t>
      </w:r>
      <w:r w:rsidRPr="00C4702C">
        <w:rPr>
          <w:color w:val="000000"/>
          <w:sz w:val="28"/>
          <w:lang w:val="ru-RU"/>
        </w:rPr>
        <w:t>), доктора по профилю и являющихся специалистами в области научных исследований докторанта.</w:t>
      </w:r>
    </w:p>
    <w:bookmarkEnd w:id="18"/>
    <w:p w14:paraId="3A70C200"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Диссертация, содержащая государственные секреты, выполняется под руководством двух отечественных научных консультантов, имеющих ученые степени (кандидат наук, доктор наук, доктор философии (</w:t>
      </w:r>
      <w:r>
        <w:rPr>
          <w:color w:val="000000"/>
          <w:sz w:val="28"/>
        </w:rPr>
        <w:t>PhD</w:t>
      </w:r>
      <w:r w:rsidRPr="00C4702C">
        <w:rPr>
          <w:color w:val="000000"/>
          <w:sz w:val="28"/>
          <w:lang w:val="ru-RU"/>
        </w:rPr>
        <w:t>), доктор по профилю) или академические степени доктора философии (</w:t>
      </w:r>
      <w:r>
        <w:rPr>
          <w:color w:val="000000"/>
          <w:sz w:val="28"/>
        </w:rPr>
        <w:t>PhD</w:t>
      </w:r>
      <w:r w:rsidRPr="00C4702C">
        <w:rPr>
          <w:color w:val="000000"/>
          <w:sz w:val="28"/>
          <w:lang w:val="ru-RU"/>
        </w:rPr>
        <w:t>), доктора по профилю или степени доктора философии (</w:t>
      </w:r>
      <w:r>
        <w:rPr>
          <w:color w:val="000000"/>
          <w:sz w:val="28"/>
        </w:rPr>
        <w:t>PhD</w:t>
      </w:r>
      <w:r w:rsidRPr="00C4702C">
        <w:rPr>
          <w:color w:val="000000"/>
          <w:sz w:val="28"/>
          <w:lang w:val="ru-RU"/>
        </w:rPr>
        <w:t>), доктора по профилю и являющихся специалистами в области научных исследований докторанта, либо имеющих воинское (специальное) звание не ниже полковника с опытом научно-педагогической работы не менее 5 (пяти) лет и активно занимающимся научными исследованиями в области научных исследований докторанта.</w:t>
      </w:r>
    </w:p>
    <w:p w14:paraId="12CF554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Тема диссертации (на дату ее утверждения) соответствует направлениям развития науки, которые формируются Высшей научно-технической комиссией при Правительстве Республики Казахстан в соответствии с пунктом 3 статьи 18 Закона "О науке" и/или государственным программам (за исключением </w:t>
      </w:r>
      <w:r w:rsidRPr="00C4702C">
        <w:rPr>
          <w:color w:val="000000"/>
          <w:sz w:val="28"/>
          <w:lang w:val="ru-RU"/>
        </w:rPr>
        <w:lastRenderedPageBreak/>
        <w:t>диссертаций, представленных на признание эквивалентности ученых степеней, полученных за рубежом гражданами Республики Казахстан, иностранцами и лицами без гражданства).</w:t>
      </w:r>
    </w:p>
    <w:p w14:paraId="3706CE52" w14:textId="77777777" w:rsidR="00562F6D" w:rsidRPr="00C4702C" w:rsidRDefault="00000000">
      <w:pPr>
        <w:spacing w:after="0"/>
        <w:jc w:val="both"/>
        <w:rPr>
          <w:lang w:val="ru-RU"/>
        </w:rPr>
      </w:pPr>
      <w:bookmarkStart w:id="19" w:name="z21"/>
      <w:r>
        <w:rPr>
          <w:color w:val="000000"/>
          <w:sz w:val="28"/>
        </w:rPr>
        <w:t>     </w:t>
      </w:r>
      <w:r w:rsidRPr="00C4702C">
        <w:rPr>
          <w:color w:val="000000"/>
          <w:sz w:val="28"/>
          <w:lang w:val="ru-RU"/>
        </w:rPr>
        <w:t xml:space="preserve"> 5. Диссертация выполняется с соблюдением принципов самостоятельности, внутреннего единства, научной новизны, достоверности и практической ценности и академической честности.</w:t>
      </w:r>
    </w:p>
    <w:bookmarkEnd w:id="19"/>
    <w:p w14:paraId="1B25F79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Принцип самостоятельности означает, что диссертация пишется самостоятельно и свидетельствует о личном вкладе автора диссертации в науку, развитие техники и технологий.</w:t>
      </w:r>
    </w:p>
    <w:p w14:paraId="1A98CAA8"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Принцип внутреннего единства означает, что диссертация обладает внутренним единством, все разделы и положения диссертации логически взаимосвязаны; научные положения, полученные результаты и рекомендации должны соответствовать поставленным в диссертации целям и задачам. Предложенные автором новые решения (принципы, методы) аргументированы и оценены по сравнению с известными решениями.</w:t>
      </w:r>
    </w:p>
    <w:p w14:paraId="72A33E3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Принцип научной новизны означает, что научные результаты, положения, рекомендации и выводы диссертации являются новыми и диссертация содержит:</w:t>
      </w:r>
    </w:p>
    <w:p w14:paraId="7B976E44"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новые научно обоснованные теоретические и (или) экспериментальные результаты, совокупность которых квалифицируется как новое научное достижение или имеет важное значение для развития конкретных научных направлений;</w:t>
      </w:r>
    </w:p>
    <w:p w14:paraId="7B6E2B3F"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либо научно обоснованные технические, технологические, экономические или управленческие решения, внедрение которых вносит значительный вклад в развитие экономики страны.</w:t>
      </w:r>
    </w:p>
    <w:p w14:paraId="4C7E1C87"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Принцип достоверности означает, что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 (если применимо);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для специальностей группы "Образование" результаты доказаны на основе педагогического эксперимента (если применимо).</w:t>
      </w:r>
    </w:p>
    <w:p w14:paraId="1D193EA3" w14:textId="77777777" w:rsidR="00562F6D" w:rsidRPr="00C4702C" w:rsidRDefault="00562F6D">
      <w:pPr>
        <w:spacing w:after="0"/>
        <w:rPr>
          <w:lang w:val="ru-RU"/>
        </w:rPr>
      </w:pPr>
    </w:p>
    <w:p w14:paraId="6C84B3A7"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Принцип достоверности означает, что результаты диссертационной работы получены с использованием надлежащих научных методов научных исследований и методик обработки и интерпретации данных с применением компьютерных технологий (если применимо); для диссертаций, выполненных </w:t>
      </w:r>
      <w:r w:rsidRPr="00C4702C">
        <w:rPr>
          <w:color w:val="000000"/>
          <w:sz w:val="28"/>
          <w:lang w:val="ru-RU"/>
        </w:rPr>
        <w:lastRenderedPageBreak/>
        <w:t>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а выводы по результатам экспериментов являются воспроизводимыми и (или) статистически достоверными; для специальностей группы "Образование" результаты доказаны на основе педагогического эксперимента (если применимо).</w:t>
      </w:r>
    </w:p>
    <w:p w14:paraId="39ECEF9A"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Принцип академической честности означает соблюдение автором диссертации прав и законных интересов других авторов, отсутствие:</w:t>
      </w:r>
    </w:p>
    <w:p w14:paraId="51B0AA01"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 использования и (или) присваивания текста, идей, гипотез, выводов, методов, результатов исследований, графиков, кодов, картинок или работ других авторов без ссылки на автора и источник заимствования, а также использования текста других авторов с синонимической заменой слов и выражений без изменения смысла, включая использование текста переведенного с другого языка (плагиат);</w:t>
      </w:r>
    </w:p>
    <w:p w14:paraId="0176D803"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 фактов использования собственного материала, фактических и цифровых данных без ссылки на самого себя и (или) на источник собственных цитат (автоплагиат);</w:t>
      </w:r>
    </w:p>
    <w:p w14:paraId="474990EE"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 ссылки на несуществующие источники, предоставление недостоверных данных и (или) результатов, записей или сообщения о них (фабрикация);</w:t>
      </w:r>
    </w:p>
    <w:p w14:paraId="6C49C9E2"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 манипуляции исследовательскими материалами, оборудованием, изображениями, иллюстрациями или процессами, вследствие чего искажаются материалы исследования в диссертации (фальсификация).</w:t>
      </w:r>
    </w:p>
    <w:p w14:paraId="65D2DD15"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Совпадение названий нормативных правовых актов и официальных документов, наименований государственных и иных официальных органов и организаций, общепринятых для соответствующей отрасли науки терминов, определений и понятий, текстов нормативных правовых актов, текстов исследуемых произведений не является плагиатом, если объем и характер их использования не ставят под сомнение самостоятельность выполненной диссертации. Не допускается применение технических средств и приемов в целях уменьшения или исключения возможности обнаружения плагиата.</w:t>
      </w:r>
    </w:p>
    <w:p w14:paraId="657863BD"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5 с изменениями, внесенными приказами Министра образования и науки РК от 30.04.2020 </w:t>
      </w:r>
      <w:r w:rsidRPr="00C4702C">
        <w:rPr>
          <w:color w:val="000000"/>
          <w:sz w:val="28"/>
          <w:lang w:val="ru-RU"/>
        </w:rPr>
        <w:t>№ 170</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и.о. Министра науки и высшего образования РК от 09.01.2023 </w:t>
      </w:r>
      <w:r w:rsidRPr="00C4702C">
        <w:rPr>
          <w:color w:val="000000"/>
          <w:sz w:val="28"/>
          <w:lang w:val="ru-RU"/>
        </w:rPr>
        <w:t>№ 7</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56974631" w14:textId="77777777" w:rsidR="00562F6D" w:rsidRPr="00C4702C" w:rsidRDefault="00000000">
      <w:pPr>
        <w:spacing w:after="0"/>
        <w:jc w:val="both"/>
        <w:rPr>
          <w:lang w:val="ru-RU"/>
        </w:rPr>
      </w:pPr>
      <w:bookmarkStart w:id="20" w:name="z23"/>
      <w:r>
        <w:rPr>
          <w:color w:val="000000"/>
          <w:sz w:val="28"/>
        </w:rPr>
        <w:lastRenderedPageBreak/>
        <w:t>     </w:t>
      </w:r>
      <w:r w:rsidRPr="00C4702C">
        <w:rPr>
          <w:color w:val="000000"/>
          <w:sz w:val="28"/>
          <w:lang w:val="ru-RU"/>
        </w:rPr>
        <w:t xml:space="preserve"> 5-1. Диссертация представляется в одной из форм:</w:t>
      </w:r>
    </w:p>
    <w:bookmarkEnd w:id="20"/>
    <w:p w14:paraId="046C9B4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 диссертационной работы;</w:t>
      </w:r>
    </w:p>
    <w:p w14:paraId="558E6FC0" w14:textId="77777777" w:rsidR="00562F6D" w:rsidRPr="00C4702C" w:rsidRDefault="00562F6D">
      <w:pPr>
        <w:spacing w:after="0"/>
        <w:rPr>
          <w:lang w:val="ru-RU"/>
        </w:rPr>
      </w:pPr>
    </w:p>
    <w:p w14:paraId="5461FAFB"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 серии из не менее, чем двух статей и одного обзора или трех статей, опубликованных в изданиях, входящих в первый и/или второй квартиль по импакт-фактору по данным </w:t>
      </w:r>
      <w:r>
        <w:rPr>
          <w:color w:val="000000"/>
          <w:sz w:val="28"/>
        </w:rPr>
        <w:t>Journal</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Reports</w:t>
      </w:r>
      <w:r w:rsidRPr="00C4702C">
        <w:rPr>
          <w:color w:val="000000"/>
          <w:sz w:val="28"/>
          <w:lang w:val="ru-RU"/>
        </w:rPr>
        <w:t xml:space="preserve"> (Жорнал Цитэйшэн Репортс) компании </w:t>
      </w:r>
      <w:r>
        <w:rPr>
          <w:color w:val="000000"/>
          <w:sz w:val="28"/>
        </w:rPr>
        <w:t>Clarivate</w:t>
      </w:r>
      <w:r w:rsidRPr="00C4702C">
        <w:rPr>
          <w:color w:val="000000"/>
          <w:sz w:val="28"/>
          <w:lang w:val="ru-RU"/>
        </w:rPr>
        <w:t xml:space="preserve"> </w:t>
      </w:r>
      <w:r>
        <w:rPr>
          <w:color w:val="000000"/>
          <w:sz w:val="28"/>
        </w:rPr>
        <w:t>Analytics</w:t>
      </w:r>
      <w:r w:rsidRPr="00C4702C">
        <w:rPr>
          <w:color w:val="000000"/>
          <w:sz w:val="28"/>
          <w:lang w:val="ru-RU"/>
        </w:rPr>
        <w:t xml:space="preserve"> (Кларивэйт Аналитикс). В одной из статей докторант является первым автором или автором для корреспонденции.</w:t>
      </w:r>
    </w:p>
    <w:p w14:paraId="4DE64E0B" w14:textId="77777777" w:rsidR="00562F6D" w:rsidRPr="00C4702C" w:rsidRDefault="00000000">
      <w:pPr>
        <w:spacing w:after="0"/>
        <w:jc w:val="both"/>
        <w:rPr>
          <w:lang w:val="ru-RU"/>
        </w:rPr>
      </w:pPr>
      <w:bookmarkStart w:id="21" w:name="z124"/>
      <w:r>
        <w:rPr>
          <w:color w:val="000000"/>
          <w:sz w:val="28"/>
        </w:rPr>
        <w:t>     </w:t>
      </w:r>
      <w:r w:rsidRPr="00C4702C">
        <w:rPr>
          <w:color w:val="000000"/>
          <w:sz w:val="28"/>
          <w:lang w:val="ru-RU"/>
        </w:rPr>
        <w:t xml:space="preserve"> При выполнении требований настоящего пункта требования пункта 6 к докторанту не применяются.</w:t>
      </w:r>
    </w:p>
    <w:bookmarkEnd w:id="21"/>
    <w:p w14:paraId="174CD43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Правила дополнены пунктом 5-1 в соответствии с приказом Министра образования и науки РК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и.о. Министра науки и высшего образования РК от 09.01.2023 </w:t>
      </w:r>
      <w:r w:rsidRPr="00C4702C">
        <w:rPr>
          <w:color w:val="000000"/>
          <w:sz w:val="28"/>
          <w:lang w:val="ru-RU"/>
        </w:rPr>
        <w:t>№ 7</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r w:rsidRPr="00C4702C">
        <w:rPr>
          <w:color w:val="000000"/>
          <w:sz w:val="28"/>
          <w:lang w:val="ru-RU"/>
        </w:rPr>
        <w:t xml:space="preserve"> </w:t>
      </w:r>
    </w:p>
    <w:p w14:paraId="79750742" w14:textId="77777777" w:rsidR="00562F6D" w:rsidRPr="00C4702C" w:rsidRDefault="00562F6D">
      <w:pPr>
        <w:spacing w:after="0"/>
        <w:rPr>
          <w:lang w:val="ru-RU"/>
        </w:rPr>
      </w:pPr>
    </w:p>
    <w:p w14:paraId="19A4564E"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6. Основные научные результаты диссертации на соискание степени доктора философии (</w:t>
      </w:r>
      <w:r>
        <w:rPr>
          <w:color w:val="000000"/>
          <w:sz w:val="28"/>
        </w:rPr>
        <w:t>PhD</w:t>
      </w:r>
      <w:r w:rsidRPr="00C4702C">
        <w:rPr>
          <w:color w:val="000000"/>
          <w:sz w:val="28"/>
          <w:lang w:val="ru-RU"/>
        </w:rPr>
        <w:t>),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деятельности (далее – Перечень изданий), и (или) в международном рецензируемом научном журнале.</w:t>
      </w:r>
    </w:p>
    <w:p w14:paraId="508FB465" w14:textId="77777777" w:rsidR="00562F6D" w:rsidRPr="00C4702C" w:rsidRDefault="00000000">
      <w:pPr>
        <w:spacing w:after="0"/>
        <w:jc w:val="both"/>
        <w:rPr>
          <w:lang w:val="ru-RU"/>
        </w:rPr>
      </w:pPr>
      <w:bookmarkStart w:id="22" w:name="z126"/>
      <w:r>
        <w:rPr>
          <w:color w:val="000000"/>
          <w:sz w:val="28"/>
        </w:rPr>
        <w:t>     </w:t>
      </w:r>
      <w:r w:rsidRPr="00C4702C">
        <w:rPr>
          <w:color w:val="000000"/>
          <w:sz w:val="28"/>
          <w:lang w:val="ru-RU"/>
        </w:rPr>
        <w:t xml:space="preserve"> Международный рецензируемый научный журнал имеет импакт-фактор по данным </w:t>
      </w:r>
      <w:r>
        <w:rPr>
          <w:color w:val="000000"/>
          <w:sz w:val="28"/>
        </w:rPr>
        <w:t>Journal</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Reports</w:t>
      </w:r>
      <w:r w:rsidRPr="00C4702C">
        <w:rPr>
          <w:color w:val="000000"/>
          <w:sz w:val="28"/>
          <w:lang w:val="ru-RU"/>
        </w:rPr>
        <w:t xml:space="preserve"> (Жорнал Цитэйшэн Репортс) (далее – </w:t>
      </w:r>
      <w:r>
        <w:rPr>
          <w:color w:val="000000"/>
          <w:sz w:val="28"/>
        </w:rPr>
        <w:t>JCR</w:t>
      </w:r>
      <w:r w:rsidRPr="00C4702C">
        <w:rPr>
          <w:color w:val="000000"/>
          <w:sz w:val="28"/>
          <w:lang w:val="ru-RU"/>
        </w:rPr>
        <w:t xml:space="preserve"> (ЖСР) и индексируется в базе данных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(Вэб оф Сайнс Кор Коллекшн) (разделы </w:t>
      </w:r>
      <w:r>
        <w:rPr>
          <w:color w:val="000000"/>
          <w:sz w:val="28"/>
        </w:rPr>
        <w:t>Arts</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Humanities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A</w:t>
      </w:r>
      <w:r w:rsidRPr="00C4702C">
        <w:rPr>
          <w:color w:val="000000"/>
          <w:sz w:val="28"/>
          <w:lang w:val="ru-RU"/>
        </w:rPr>
        <w:t xml:space="preserve">рт энд Хьюманитис Цитэйшэн Индекс), </w:t>
      </w:r>
      <w:r>
        <w:rPr>
          <w:color w:val="000000"/>
          <w:sz w:val="28"/>
        </w:rPr>
        <w:t>Science</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Expanded</w:t>
      </w:r>
      <w:r w:rsidRPr="00C4702C">
        <w:rPr>
          <w:color w:val="000000"/>
          <w:sz w:val="28"/>
          <w:lang w:val="ru-RU"/>
        </w:rPr>
        <w:t xml:space="preserve"> (Сайенс Цитэйшэн Индекс Экспандид), </w:t>
      </w:r>
      <w:r>
        <w:rPr>
          <w:color w:val="000000"/>
          <w:sz w:val="28"/>
        </w:rPr>
        <w:t>Social</w:t>
      </w:r>
      <w:r w:rsidRPr="00C4702C">
        <w:rPr>
          <w:color w:val="000000"/>
          <w:sz w:val="28"/>
          <w:lang w:val="ru-RU"/>
        </w:rPr>
        <w:t xml:space="preserve"> </w:t>
      </w:r>
      <w:r>
        <w:rPr>
          <w:color w:val="000000"/>
          <w:sz w:val="28"/>
        </w:rPr>
        <w:t>Sciences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(Сошиал Сайенсиз Цитэйшэн Индекс) компании </w:t>
      </w:r>
      <w:r>
        <w:rPr>
          <w:color w:val="000000"/>
          <w:sz w:val="28"/>
        </w:rPr>
        <w:t>Clarivate</w:t>
      </w:r>
      <w:r w:rsidRPr="00C4702C">
        <w:rPr>
          <w:color w:val="000000"/>
          <w:sz w:val="28"/>
          <w:lang w:val="ru-RU"/>
        </w:rPr>
        <w:t xml:space="preserve"> </w:t>
      </w:r>
      <w:r>
        <w:rPr>
          <w:color w:val="000000"/>
          <w:sz w:val="28"/>
        </w:rPr>
        <w:t>Analytics</w:t>
      </w:r>
      <w:r w:rsidRPr="00C4702C">
        <w:rPr>
          <w:color w:val="000000"/>
          <w:sz w:val="28"/>
          <w:lang w:val="ru-RU"/>
        </w:rPr>
        <w:t xml:space="preserve"> (Кларивэйт </w:t>
      </w:r>
      <w:r>
        <w:rPr>
          <w:color w:val="000000"/>
          <w:sz w:val="28"/>
        </w:rPr>
        <w:t>A</w:t>
      </w:r>
      <w:r w:rsidRPr="00C4702C">
        <w:rPr>
          <w:color w:val="000000"/>
          <w:sz w:val="28"/>
          <w:lang w:val="ru-RU"/>
        </w:rPr>
        <w:t xml:space="preserve">налитикс) или имеет определенный процентиль по </w:t>
      </w:r>
      <w:proofErr w:type="spellStart"/>
      <w:r>
        <w:rPr>
          <w:color w:val="000000"/>
          <w:sz w:val="28"/>
        </w:rPr>
        <w:t>CiteScore</w:t>
      </w:r>
      <w:proofErr w:type="spellEnd"/>
      <w:r w:rsidRPr="00C4702C">
        <w:rPr>
          <w:color w:val="000000"/>
          <w:sz w:val="28"/>
          <w:lang w:val="ru-RU"/>
        </w:rPr>
        <w:t xml:space="preserve"> (СайтСкор) в базе данных </w:t>
      </w:r>
      <w:r>
        <w:rPr>
          <w:color w:val="000000"/>
          <w:sz w:val="28"/>
        </w:rPr>
        <w:t>Scopus</w:t>
      </w:r>
      <w:r w:rsidRPr="00C4702C">
        <w:rPr>
          <w:color w:val="000000"/>
          <w:sz w:val="28"/>
          <w:lang w:val="ru-RU"/>
        </w:rPr>
        <w:t xml:space="preserve"> (Скопус).</w:t>
      </w:r>
    </w:p>
    <w:p w14:paraId="34085A2A" w14:textId="77777777" w:rsidR="00562F6D" w:rsidRPr="00C4702C" w:rsidRDefault="00000000">
      <w:pPr>
        <w:spacing w:after="0"/>
        <w:jc w:val="both"/>
        <w:rPr>
          <w:lang w:val="ru-RU"/>
        </w:rPr>
      </w:pPr>
      <w:bookmarkStart w:id="23" w:name="z127"/>
      <w:bookmarkEnd w:id="22"/>
      <w:r>
        <w:rPr>
          <w:color w:val="000000"/>
          <w:sz w:val="28"/>
        </w:rPr>
        <w:t>     </w:t>
      </w:r>
      <w:r w:rsidRPr="00C4702C">
        <w:rPr>
          <w:color w:val="000000"/>
          <w:sz w:val="28"/>
          <w:lang w:val="ru-RU"/>
        </w:rPr>
        <w:t xml:space="preserve"> Требования по публикациям для допуска к защите:</w:t>
      </w:r>
    </w:p>
    <w:p w14:paraId="3F77BE12" w14:textId="77777777" w:rsidR="00562F6D" w:rsidRPr="00C4702C" w:rsidRDefault="00000000">
      <w:pPr>
        <w:spacing w:after="0"/>
        <w:jc w:val="both"/>
        <w:rPr>
          <w:lang w:val="ru-RU"/>
        </w:rPr>
      </w:pPr>
      <w:bookmarkStart w:id="24" w:name="z128"/>
      <w:bookmarkEnd w:id="23"/>
      <w:r>
        <w:rPr>
          <w:color w:val="000000"/>
          <w:sz w:val="28"/>
        </w:rPr>
        <w:t>     </w:t>
      </w:r>
      <w:r w:rsidRPr="00C4702C">
        <w:rPr>
          <w:color w:val="000000"/>
          <w:sz w:val="28"/>
          <w:lang w:val="ru-RU"/>
        </w:rPr>
        <w:t xml:space="preserve"> - не менее 1 (одной) статьи (</w:t>
      </w:r>
      <w:r>
        <w:rPr>
          <w:color w:val="000000"/>
          <w:sz w:val="28"/>
        </w:rPr>
        <w:t>article</w:t>
      </w:r>
      <w:r w:rsidRPr="00C4702C">
        <w:rPr>
          <w:color w:val="000000"/>
          <w:sz w:val="28"/>
          <w:lang w:val="ru-RU"/>
        </w:rPr>
        <w:t>) или обзора (</w:t>
      </w:r>
      <w:r>
        <w:rPr>
          <w:color w:val="000000"/>
          <w:sz w:val="28"/>
        </w:rPr>
        <w:t>review</w:t>
      </w:r>
      <w:r w:rsidRPr="00C4702C">
        <w:rPr>
          <w:color w:val="000000"/>
          <w:sz w:val="28"/>
          <w:lang w:val="ru-RU"/>
        </w:rPr>
        <w:t xml:space="preserve">) в международном рецензируемом научном журнале, имеющем импакт-фактор по данным </w:t>
      </w:r>
      <w:r>
        <w:rPr>
          <w:color w:val="000000"/>
          <w:sz w:val="28"/>
        </w:rPr>
        <w:t>JCR</w:t>
      </w:r>
      <w:r w:rsidRPr="00C4702C">
        <w:rPr>
          <w:color w:val="000000"/>
          <w:sz w:val="28"/>
          <w:lang w:val="ru-RU"/>
        </w:rPr>
        <w:t xml:space="preserve"> (ЖСР) и индексируемом в базе данных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(Вэб оф Сайнс Кор Коллекшн) (разделы </w:t>
      </w:r>
      <w:r>
        <w:rPr>
          <w:color w:val="000000"/>
          <w:sz w:val="28"/>
        </w:rPr>
        <w:t>Arts</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Humanities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A</w:t>
      </w:r>
      <w:r w:rsidRPr="00C4702C">
        <w:rPr>
          <w:color w:val="000000"/>
          <w:sz w:val="28"/>
          <w:lang w:val="ru-RU"/>
        </w:rPr>
        <w:t xml:space="preserve">ртс энд Хьюманитис Цитэйшэн Индекс), </w:t>
      </w:r>
      <w:r>
        <w:rPr>
          <w:color w:val="000000"/>
          <w:sz w:val="28"/>
        </w:rPr>
        <w:t>Science</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Expanded</w:t>
      </w:r>
      <w:r w:rsidRPr="00C4702C">
        <w:rPr>
          <w:color w:val="000000"/>
          <w:sz w:val="28"/>
          <w:lang w:val="ru-RU"/>
        </w:rPr>
        <w:t xml:space="preserve"> (Сайенс Цитэйшэн Индекс Экспандид), </w:t>
      </w:r>
      <w:r>
        <w:rPr>
          <w:color w:val="000000"/>
          <w:sz w:val="28"/>
        </w:rPr>
        <w:t>Social</w:t>
      </w:r>
      <w:r w:rsidRPr="00C4702C">
        <w:rPr>
          <w:color w:val="000000"/>
          <w:sz w:val="28"/>
          <w:lang w:val="ru-RU"/>
        </w:rPr>
        <w:t xml:space="preserve"> </w:t>
      </w:r>
      <w:r>
        <w:rPr>
          <w:color w:val="000000"/>
          <w:sz w:val="28"/>
        </w:rPr>
        <w:t>Sciences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(Сошиал Сайенсиз </w:t>
      </w:r>
      <w:r w:rsidRPr="00C4702C">
        <w:rPr>
          <w:color w:val="000000"/>
          <w:sz w:val="28"/>
          <w:lang w:val="ru-RU"/>
        </w:rPr>
        <w:lastRenderedPageBreak/>
        <w:t xml:space="preserve">Цитэйшэн Индекс)) или показатель процентиль по </w:t>
      </w:r>
      <w:proofErr w:type="spellStart"/>
      <w:r>
        <w:rPr>
          <w:color w:val="000000"/>
          <w:sz w:val="28"/>
        </w:rPr>
        <w:t>CiteScore</w:t>
      </w:r>
      <w:proofErr w:type="spellEnd"/>
      <w:r w:rsidRPr="00C4702C">
        <w:rPr>
          <w:color w:val="000000"/>
          <w:sz w:val="28"/>
          <w:lang w:val="ru-RU"/>
        </w:rPr>
        <w:t xml:space="preserve"> (СайтСкор) не менее 25-ти (двадцати пяти) в базе данных </w:t>
      </w:r>
      <w:r>
        <w:rPr>
          <w:color w:val="000000"/>
          <w:sz w:val="28"/>
        </w:rPr>
        <w:t>Scopus</w:t>
      </w:r>
      <w:r w:rsidRPr="00C4702C">
        <w:rPr>
          <w:color w:val="000000"/>
          <w:sz w:val="28"/>
          <w:lang w:val="ru-RU"/>
        </w:rPr>
        <w:t xml:space="preserve"> (Скопус) и 3 (трех) статей в журналах из Перечня изданий;</w:t>
      </w:r>
    </w:p>
    <w:p w14:paraId="6FC396F2" w14:textId="77777777" w:rsidR="00562F6D" w:rsidRPr="00C4702C" w:rsidRDefault="00000000">
      <w:pPr>
        <w:spacing w:after="0"/>
        <w:jc w:val="both"/>
        <w:rPr>
          <w:lang w:val="ru-RU"/>
        </w:rPr>
      </w:pPr>
      <w:bookmarkStart w:id="25" w:name="z129"/>
      <w:bookmarkEnd w:id="24"/>
      <w:r>
        <w:rPr>
          <w:color w:val="000000"/>
          <w:sz w:val="28"/>
        </w:rPr>
        <w:t>     </w:t>
      </w:r>
      <w:r w:rsidRPr="00C4702C">
        <w:rPr>
          <w:color w:val="000000"/>
          <w:sz w:val="28"/>
          <w:lang w:val="ru-RU"/>
        </w:rPr>
        <w:t xml:space="preserve"> - либо не менее 1 (одной) статьи (</w:t>
      </w:r>
      <w:r>
        <w:rPr>
          <w:color w:val="000000"/>
          <w:sz w:val="28"/>
        </w:rPr>
        <w:t>article</w:t>
      </w:r>
      <w:r w:rsidRPr="00C4702C">
        <w:rPr>
          <w:color w:val="000000"/>
          <w:sz w:val="28"/>
          <w:lang w:val="ru-RU"/>
        </w:rPr>
        <w:t xml:space="preserve">) в международном рецензируемом научном журнале, индексируемом в базе данных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(Вэб оф Сайнс Кор Коллекшн) (разделы </w:t>
      </w:r>
      <w:r>
        <w:rPr>
          <w:color w:val="000000"/>
          <w:sz w:val="28"/>
        </w:rPr>
        <w:t>Arts</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Humanities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A</w:t>
      </w:r>
      <w:r w:rsidRPr="00C4702C">
        <w:rPr>
          <w:color w:val="000000"/>
          <w:sz w:val="28"/>
          <w:lang w:val="ru-RU"/>
        </w:rPr>
        <w:t xml:space="preserve">ртс энд Хьюманитис Цитэйшэн Индекс), </w:t>
      </w:r>
      <w:r>
        <w:rPr>
          <w:color w:val="000000"/>
          <w:sz w:val="28"/>
        </w:rPr>
        <w:t>Science</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Expanded</w:t>
      </w:r>
      <w:r w:rsidRPr="00C4702C">
        <w:rPr>
          <w:color w:val="000000"/>
          <w:sz w:val="28"/>
          <w:lang w:val="ru-RU"/>
        </w:rPr>
        <w:t xml:space="preserve"> (Сайенс Цитэйшэн Индекс Экспандид), </w:t>
      </w:r>
      <w:r>
        <w:rPr>
          <w:color w:val="000000"/>
          <w:sz w:val="28"/>
        </w:rPr>
        <w:t>Social</w:t>
      </w:r>
      <w:r w:rsidRPr="00C4702C">
        <w:rPr>
          <w:color w:val="000000"/>
          <w:sz w:val="28"/>
          <w:lang w:val="ru-RU"/>
        </w:rPr>
        <w:t xml:space="preserve"> </w:t>
      </w:r>
      <w:r>
        <w:rPr>
          <w:color w:val="000000"/>
          <w:sz w:val="28"/>
        </w:rPr>
        <w:t>Sciences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(Сошиал Сайенсиз Цитэйшэн Индекс) и входящем в первые два квартиля по импакт-фактору по данным </w:t>
      </w:r>
      <w:r>
        <w:rPr>
          <w:color w:val="000000"/>
          <w:sz w:val="28"/>
        </w:rPr>
        <w:t>JCR</w:t>
      </w:r>
      <w:r w:rsidRPr="00C4702C">
        <w:rPr>
          <w:color w:val="000000"/>
          <w:sz w:val="28"/>
          <w:lang w:val="ru-RU"/>
        </w:rPr>
        <w:t xml:space="preserve"> (ЖСР) или процентиль по </w:t>
      </w:r>
      <w:proofErr w:type="spellStart"/>
      <w:r>
        <w:rPr>
          <w:color w:val="000000"/>
          <w:sz w:val="28"/>
        </w:rPr>
        <w:t>CiteScore</w:t>
      </w:r>
      <w:proofErr w:type="spellEnd"/>
      <w:r w:rsidRPr="00C4702C">
        <w:rPr>
          <w:color w:val="000000"/>
          <w:sz w:val="28"/>
          <w:lang w:val="ru-RU"/>
        </w:rPr>
        <w:t xml:space="preserve"> (СайтСкор) не менее 35-ти (тридцати пяти) в базе данных </w:t>
      </w:r>
      <w:r>
        <w:rPr>
          <w:color w:val="000000"/>
          <w:sz w:val="28"/>
        </w:rPr>
        <w:t>Scopus</w:t>
      </w:r>
      <w:r w:rsidRPr="00C4702C">
        <w:rPr>
          <w:color w:val="000000"/>
          <w:sz w:val="28"/>
          <w:lang w:val="ru-RU"/>
        </w:rPr>
        <w:t xml:space="preserve"> (Скопус);</w:t>
      </w:r>
    </w:p>
    <w:p w14:paraId="3D82BD06" w14:textId="77777777" w:rsidR="00562F6D" w:rsidRPr="00C4702C" w:rsidRDefault="00000000">
      <w:pPr>
        <w:spacing w:after="0"/>
        <w:jc w:val="both"/>
        <w:rPr>
          <w:lang w:val="ru-RU"/>
        </w:rPr>
      </w:pPr>
      <w:bookmarkStart w:id="26" w:name="z130"/>
      <w:bookmarkEnd w:id="25"/>
      <w:r>
        <w:rPr>
          <w:color w:val="000000"/>
          <w:sz w:val="28"/>
        </w:rPr>
        <w:t>     </w:t>
      </w:r>
      <w:r w:rsidRPr="00C4702C">
        <w:rPr>
          <w:color w:val="000000"/>
          <w:sz w:val="28"/>
          <w:lang w:val="ru-RU"/>
        </w:rPr>
        <w:t xml:space="preserve"> - либо не менее 2 (двух) статей (</w:t>
      </w:r>
      <w:r>
        <w:rPr>
          <w:color w:val="000000"/>
          <w:sz w:val="28"/>
        </w:rPr>
        <w:t>article</w:t>
      </w:r>
      <w:r w:rsidRPr="00C4702C">
        <w:rPr>
          <w:color w:val="000000"/>
          <w:sz w:val="28"/>
          <w:lang w:val="ru-RU"/>
        </w:rPr>
        <w:t>) или 1 (одной) статьи (</w:t>
      </w:r>
      <w:r>
        <w:rPr>
          <w:color w:val="000000"/>
          <w:sz w:val="28"/>
        </w:rPr>
        <w:t>article</w:t>
      </w:r>
      <w:r w:rsidRPr="00C4702C">
        <w:rPr>
          <w:color w:val="000000"/>
          <w:sz w:val="28"/>
          <w:lang w:val="ru-RU"/>
        </w:rPr>
        <w:t>) и 1 (одного) обзора (</w:t>
      </w:r>
      <w:r>
        <w:rPr>
          <w:color w:val="000000"/>
          <w:sz w:val="28"/>
        </w:rPr>
        <w:t>review</w:t>
      </w:r>
      <w:r w:rsidRPr="00C4702C">
        <w:rPr>
          <w:color w:val="000000"/>
          <w:sz w:val="28"/>
          <w:lang w:val="ru-RU"/>
        </w:rPr>
        <w:t xml:space="preserve">) в международных рецензируемых научных журналах, индексируемых в базе данных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(Вэб оф Сайнс Кор Коллекшн) (разделы </w:t>
      </w:r>
      <w:r>
        <w:rPr>
          <w:color w:val="000000"/>
          <w:sz w:val="28"/>
        </w:rPr>
        <w:t>Arts</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Humanities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A</w:t>
      </w:r>
      <w:r w:rsidRPr="00C4702C">
        <w:rPr>
          <w:color w:val="000000"/>
          <w:sz w:val="28"/>
          <w:lang w:val="ru-RU"/>
        </w:rPr>
        <w:t xml:space="preserve">ртс энд Хьюманитис Цитэйшэн Индекс), </w:t>
      </w:r>
      <w:r>
        <w:rPr>
          <w:color w:val="000000"/>
          <w:sz w:val="28"/>
        </w:rPr>
        <w:t>Science</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Expanded</w:t>
      </w:r>
      <w:r w:rsidRPr="00C4702C">
        <w:rPr>
          <w:color w:val="000000"/>
          <w:sz w:val="28"/>
          <w:lang w:val="ru-RU"/>
        </w:rPr>
        <w:t xml:space="preserve"> (Сайенс Цитэйшэн Индекс Экспандид), </w:t>
      </w:r>
      <w:r>
        <w:rPr>
          <w:color w:val="000000"/>
          <w:sz w:val="28"/>
        </w:rPr>
        <w:t>Social</w:t>
      </w:r>
      <w:r w:rsidRPr="00C4702C">
        <w:rPr>
          <w:color w:val="000000"/>
          <w:sz w:val="28"/>
          <w:lang w:val="ru-RU"/>
        </w:rPr>
        <w:t xml:space="preserve"> </w:t>
      </w:r>
      <w:r>
        <w:rPr>
          <w:color w:val="000000"/>
          <w:sz w:val="28"/>
        </w:rPr>
        <w:t>Sciences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(Сошиал Сайенсиз Цитэйшэн Индекс) и входящих в первые три квартиля по импакт-фактору по данным </w:t>
      </w:r>
      <w:r>
        <w:rPr>
          <w:color w:val="000000"/>
          <w:sz w:val="28"/>
        </w:rPr>
        <w:t>JCR</w:t>
      </w:r>
      <w:r w:rsidRPr="00C4702C">
        <w:rPr>
          <w:color w:val="000000"/>
          <w:sz w:val="28"/>
          <w:lang w:val="ru-RU"/>
        </w:rPr>
        <w:t xml:space="preserve"> (ЖСР) или имеющих показатель процентиль по </w:t>
      </w:r>
      <w:proofErr w:type="spellStart"/>
      <w:r>
        <w:rPr>
          <w:color w:val="000000"/>
          <w:sz w:val="28"/>
        </w:rPr>
        <w:t>CiteScore</w:t>
      </w:r>
      <w:proofErr w:type="spellEnd"/>
      <w:r w:rsidRPr="00C4702C">
        <w:rPr>
          <w:color w:val="000000"/>
          <w:sz w:val="28"/>
          <w:lang w:val="ru-RU"/>
        </w:rPr>
        <w:t xml:space="preserve"> (СайтСкор) не менее 35-ти (тридцати пяти) в базе данных </w:t>
      </w:r>
      <w:r>
        <w:rPr>
          <w:color w:val="000000"/>
          <w:sz w:val="28"/>
        </w:rPr>
        <w:t>Scopus</w:t>
      </w:r>
      <w:r w:rsidRPr="00C4702C">
        <w:rPr>
          <w:color w:val="000000"/>
          <w:sz w:val="28"/>
          <w:lang w:val="ru-RU"/>
        </w:rPr>
        <w:t xml:space="preserve"> (Скопус);</w:t>
      </w:r>
    </w:p>
    <w:p w14:paraId="5B9A5370" w14:textId="77777777" w:rsidR="00562F6D" w:rsidRPr="00C4702C" w:rsidRDefault="00000000">
      <w:pPr>
        <w:spacing w:after="0"/>
        <w:jc w:val="both"/>
        <w:rPr>
          <w:lang w:val="ru-RU"/>
        </w:rPr>
      </w:pPr>
      <w:bookmarkStart w:id="27" w:name="z131"/>
      <w:bookmarkEnd w:id="26"/>
      <w:r>
        <w:rPr>
          <w:color w:val="000000"/>
          <w:sz w:val="28"/>
        </w:rPr>
        <w:t>     </w:t>
      </w:r>
      <w:r w:rsidRPr="00C4702C">
        <w:rPr>
          <w:color w:val="000000"/>
          <w:sz w:val="28"/>
          <w:lang w:val="ru-RU"/>
        </w:rPr>
        <w:t xml:space="preserve"> - либо наличия главы в монографии (докторанту принадлежат не менее 3 печатных листов), которая издана в издательствах </w:t>
      </w:r>
      <w:r>
        <w:rPr>
          <w:color w:val="000000"/>
          <w:sz w:val="28"/>
        </w:rPr>
        <w:t>Elsevier</w:t>
      </w:r>
      <w:r w:rsidRPr="00C4702C">
        <w:rPr>
          <w:color w:val="000000"/>
          <w:sz w:val="28"/>
          <w:lang w:val="ru-RU"/>
        </w:rPr>
        <w:t xml:space="preserve"> (Эльзевир), </w:t>
      </w:r>
      <w:r>
        <w:rPr>
          <w:color w:val="000000"/>
          <w:sz w:val="28"/>
        </w:rPr>
        <w:t>Brill</w:t>
      </w:r>
      <w:r w:rsidRPr="00C4702C">
        <w:rPr>
          <w:color w:val="000000"/>
          <w:sz w:val="28"/>
          <w:lang w:val="ru-RU"/>
        </w:rPr>
        <w:t xml:space="preserve"> (Брилл), </w:t>
      </w:r>
      <w:r>
        <w:rPr>
          <w:color w:val="000000"/>
          <w:sz w:val="28"/>
        </w:rPr>
        <w:t>CRC</w:t>
      </w:r>
      <w:r w:rsidRPr="00C4702C">
        <w:rPr>
          <w:color w:val="000000"/>
          <w:sz w:val="28"/>
          <w:lang w:val="ru-RU"/>
        </w:rPr>
        <w:t xml:space="preserve"> </w:t>
      </w:r>
      <w:r>
        <w:rPr>
          <w:color w:val="000000"/>
          <w:sz w:val="28"/>
        </w:rPr>
        <w:t>Press</w:t>
      </w:r>
      <w:r w:rsidRPr="00C4702C">
        <w:rPr>
          <w:color w:val="000000"/>
          <w:sz w:val="28"/>
          <w:lang w:val="ru-RU"/>
        </w:rPr>
        <w:t xml:space="preserve"> (СРС Пресс), </w:t>
      </w:r>
      <w:proofErr w:type="spellStart"/>
      <w:r>
        <w:rPr>
          <w:color w:val="000000"/>
          <w:sz w:val="28"/>
        </w:rPr>
        <w:t>DeGruyter</w:t>
      </w:r>
      <w:proofErr w:type="spellEnd"/>
      <w:r w:rsidRPr="00C4702C">
        <w:rPr>
          <w:color w:val="000000"/>
          <w:sz w:val="28"/>
          <w:lang w:val="ru-RU"/>
        </w:rPr>
        <w:t xml:space="preserve"> (ДеГрюйтер), </w:t>
      </w:r>
      <w:r>
        <w:rPr>
          <w:color w:val="000000"/>
          <w:sz w:val="28"/>
        </w:rPr>
        <w:t>Edward</w:t>
      </w:r>
      <w:r w:rsidRPr="00C4702C">
        <w:rPr>
          <w:color w:val="000000"/>
          <w:sz w:val="28"/>
          <w:lang w:val="ru-RU"/>
        </w:rPr>
        <w:t xml:space="preserve"> </w:t>
      </w:r>
      <w:r>
        <w:rPr>
          <w:color w:val="000000"/>
          <w:sz w:val="28"/>
        </w:rPr>
        <w:t>Elgar</w:t>
      </w:r>
      <w:r w:rsidRPr="00C4702C">
        <w:rPr>
          <w:color w:val="000000"/>
          <w:sz w:val="28"/>
          <w:lang w:val="ru-RU"/>
        </w:rPr>
        <w:t xml:space="preserve"> </w:t>
      </w:r>
      <w:r>
        <w:rPr>
          <w:color w:val="000000"/>
          <w:sz w:val="28"/>
        </w:rPr>
        <w:t>Publishing</w:t>
      </w:r>
      <w:r w:rsidRPr="00C4702C">
        <w:rPr>
          <w:color w:val="000000"/>
          <w:sz w:val="28"/>
          <w:lang w:val="ru-RU"/>
        </w:rPr>
        <w:t xml:space="preserve"> (Эдвар Элгар Паблишинг), </w:t>
      </w:r>
      <w:r>
        <w:rPr>
          <w:color w:val="000000"/>
          <w:sz w:val="28"/>
        </w:rPr>
        <w:t>John</w:t>
      </w:r>
      <w:r w:rsidRPr="00C4702C">
        <w:rPr>
          <w:color w:val="000000"/>
          <w:sz w:val="28"/>
          <w:lang w:val="ru-RU"/>
        </w:rPr>
        <w:t xml:space="preserve"> </w:t>
      </w:r>
      <w:r>
        <w:rPr>
          <w:color w:val="000000"/>
          <w:sz w:val="28"/>
        </w:rPr>
        <w:t>Wiley</w:t>
      </w:r>
      <w:r w:rsidRPr="00C4702C">
        <w:rPr>
          <w:color w:val="000000"/>
          <w:sz w:val="28"/>
          <w:lang w:val="ru-RU"/>
        </w:rPr>
        <w:t xml:space="preserve"> &amp; </w:t>
      </w:r>
      <w:r>
        <w:rPr>
          <w:color w:val="000000"/>
          <w:sz w:val="28"/>
        </w:rPr>
        <w:t>Sons</w:t>
      </w:r>
      <w:r w:rsidRPr="00C4702C">
        <w:rPr>
          <w:color w:val="000000"/>
          <w:sz w:val="28"/>
          <w:lang w:val="ru-RU"/>
        </w:rPr>
        <w:t xml:space="preserve"> (Джон Уайли и Сонс), </w:t>
      </w:r>
      <w:r>
        <w:rPr>
          <w:color w:val="000000"/>
          <w:sz w:val="28"/>
        </w:rPr>
        <w:t>McGraw</w:t>
      </w:r>
      <w:r w:rsidRPr="00C4702C">
        <w:rPr>
          <w:color w:val="000000"/>
          <w:sz w:val="28"/>
          <w:lang w:val="ru-RU"/>
        </w:rPr>
        <w:t xml:space="preserve"> </w:t>
      </w:r>
      <w:r>
        <w:rPr>
          <w:color w:val="000000"/>
          <w:sz w:val="28"/>
        </w:rPr>
        <w:t>Hill</w:t>
      </w:r>
      <w:r w:rsidRPr="00C4702C">
        <w:rPr>
          <w:color w:val="000000"/>
          <w:sz w:val="28"/>
          <w:lang w:val="ru-RU"/>
        </w:rPr>
        <w:t xml:space="preserve"> (Макроу Хилл), </w:t>
      </w:r>
      <w:r>
        <w:rPr>
          <w:color w:val="000000"/>
          <w:sz w:val="28"/>
        </w:rPr>
        <w:t>Palgrave</w:t>
      </w:r>
      <w:r w:rsidRPr="00C4702C">
        <w:rPr>
          <w:color w:val="000000"/>
          <w:sz w:val="28"/>
          <w:lang w:val="ru-RU"/>
        </w:rPr>
        <w:t xml:space="preserve"> </w:t>
      </w:r>
      <w:r>
        <w:rPr>
          <w:color w:val="000000"/>
          <w:sz w:val="28"/>
        </w:rPr>
        <w:t>Macmillan</w:t>
      </w:r>
      <w:r w:rsidRPr="00C4702C">
        <w:rPr>
          <w:color w:val="000000"/>
          <w:sz w:val="28"/>
          <w:lang w:val="ru-RU"/>
        </w:rPr>
        <w:t xml:space="preserve"> (Палгрейв Макмиллан), </w:t>
      </w:r>
      <w:r>
        <w:rPr>
          <w:color w:val="000000"/>
          <w:sz w:val="28"/>
        </w:rPr>
        <w:t>Peter</w:t>
      </w:r>
      <w:r w:rsidRPr="00C4702C">
        <w:rPr>
          <w:color w:val="000000"/>
          <w:sz w:val="28"/>
          <w:lang w:val="ru-RU"/>
        </w:rPr>
        <w:t xml:space="preserve"> </w:t>
      </w:r>
      <w:r>
        <w:rPr>
          <w:color w:val="000000"/>
          <w:sz w:val="28"/>
        </w:rPr>
        <w:t>Lang</w:t>
      </w:r>
      <w:r w:rsidRPr="00C4702C">
        <w:rPr>
          <w:color w:val="000000"/>
          <w:sz w:val="28"/>
          <w:lang w:val="ru-RU"/>
        </w:rPr>
        <w:t xml:space="preserve"> (Питер Лэнг), </w:t>
      </w:r>
      <w:r>
        <w:rPr>
          <w:color w:val="000000"/>
          <w:sz w:val="28"/>
        </w:rPr>
        <w:t>Prentice</w:t>
      </w:r>
      <w:r w:rsidRPr="00C4702C">
        <w:rPr>
          <w:color w:val="000000"/>
          <w:sz w:val="28"/>
          <w:lang w:val="ru-RU"/>
        </w:rPr>
        <w:t xml:space="preserve"> </w:t>
      </w:r>
      <w:r>
        <w:rPr>
          <w:color w:val="000000"/>
          <w:sz w:val="28"/>
        </w:rPr>
        <w:t>Hall</w:t>
      </w:r>
      <w:r w:rsidRPr="00C4702C">
        <w:rPr>
          <w:color w:val="000000"/>
          <w:sz w:val="28"/>
          <w:lang w:val="ru-RU"/>
        </w:rPr>
        <w:t xml:space="preserve"> (Прентис Холл), </w:t>
      </w:r>
      <w:r>
        <w:rPr>
          <w:color w:val="000000"/>
          <w:sz w:val="28"/>
        </w:rPr>
        <w:t>Routledge</w:t>
      </w:r>
      <w:r w:rsidRPr="00C4702C">
        <w:rPr>
          <w:color w:val="000000"/>
          <w:sz w:val="28"/>
          <w:lang w:val="ru-RU"/>
        </w:rPr>
        <w:t xml:space="preserve"> (Рутледж), </w:t>
      </w:r>
      <w:r>
        <w:rPr>
          <w:color w:val="000000"/>
          <w:sz w:val="28"/>
        </w:rPr>
        <w:t>Sage</w:t>
      </w:r>
      <w:r w:rsidRPr="00C4702C">
        <w:rPr>
          <w:color w:val="000000"/>
          <w:sz w:val="28"/>
          <w:lang w:val="ru-RU"/>
        </w:rPr>
        <w:t xml:space="preserve"> </w:t>
      </w:r>
      <w:r>
        <w:rPr>
          <w:color w:val="000000"/>
          <w:sz w:val="28"/>
        </w:rPr>
        <w:t>Publications</w:t>
      </w:r>
      <w:r w:rsidRPr="00C4702C">
        <w:rPr>
          <w:color w:val="000000"/>
          <w:sz w:val="28"/>
          <w:lang w:val="ru-RU"/>
        </w:rPr>
        <w:t xml:space="preserve"> (Сэйдж Публикейшен), </w:t>
      </w:r>
      <w:r>
        <w:rPr>
          <w:color w:val="000000"/>
          <w:sz w:val="28"/>
        </w:rPr>
        <w:t>Springer</w:t>
      </w:r>
      <w:r w:rsidRPr="00C4702C">
        <w:rPr>
          <w:color w:val="000000"/>
          <w:sz w:val="28"/>
          <w:lang w:val="ru-RU"/>
        </w:rPr>
        <w:t xml:space="preserve"> </w:t>
      </w:r>
      <w:r>
        <w:rPr>
          <w:color w:val="000000"/>
          <w:sz w:val="28"/>
        </w:rPr>
        <w:t>Nature</w:t>
      </w:r>
      <w:r w:rsidRPr="00C4702C">
        <w:rPr>
          <w:color w:val="000000"/>
          <w:sz w:val="28"/>
          <w:lang w:val="ru-RU"/>
        </w:rPr>
        <w:t xml:space="preserve"> (Шпрингер Нэйчар), </w:t>
      </w:r>
      <w:r>
        <w:rPr>
          <w:color w:val="000000"/>
          <w:sz w:val="28"/>
        </w:rPr>
        <w:t>Taylor</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Francis</w:t>
      </w:r>
      <w:r w:rsidRPr="00C4702C">
        <w:rPr>
          <w:color w:val="000000"/>
          <w:sz w:val="28"/>
          <w:lang w:val="ru-RU"/>
        </w:rPr>
        <w:t xml:space="preserve"> (Тейлор и Фрэнсис), </w:t>
      </w:r>
      <w:r>
        <w:rPr>
          <w:color w:val="000000"/>
          <w:sz w:val="28"/>
        </w:rPr>
        <w:t>Wolters</w:t>
      </w:r>
      <w:r w:rsidRPr="00C4702C">
        <w:rPr>
          <w:color w:val="000000"/>
          <w:sz w:val="28"/>
          <w:lang w:val="ru-RU"/>
        </w:rPr>
        <w:t xml:space="preserve"> </w:t>
      </w:r>
      <w:r>
        <w:rPr>
          <w:color w:val="000000"/>
          <w:sz w:val="28"/>
        </w:rPr>
        <w:t>Kluwer</w:t>
      </w:r>
      <w:r w:rsidRPr="00C4702C">
        <w:rPr>
          <w:color w:val="000000"/>
          <w:sz w:val="28"/>
          <w:lang w:val="ru-RU"/>
        </w:rPr>
        <w:t xml:space="preserve"> (Вольтерс Клувер) (далее - доверенные издательства) или в издательстве университета из топ-100 рейтинга </w:t>
      </w:r>
      <w:r>
        <w:rPr>
          <w:color w:val="000000"/>
          <w:sz w:val="28"/>
        </w:rPr>
        <w:t>US</w:t>
      </w:r>
      <w:r w:rsidRPr="00C4702C">
        <w:rPr>
          <w:color w:val="000000"/>
          <w:sz w:val="28"/>
          <w:lang w:val="ru-RU"/>
        </w:rPr>
        <w:t xml:space="preserve"> </w:t>
      </w:r>
      <w:r>
        <w:rPr>
          <w:color w:val="000000"/>
          <w:sz w:val="28"/>
        </w:rPr>
        <w:t>News</w:t>
      </w:r>
      <w:r w:rsidRPr="00C4702C">
        <w:rPr>
          <w:color w:val="000000"/>
          <w:sz w:val="28"/>
          <w:lang w:val="ru-RU"/>
        </w:rPr>
        <w:t xml:space="preserve"> </w:t>
      </w:r>
      <w:r>
        <w:rPr>
          <w:color w:val="000000"/>
          <w:sz w:val="28"/>
        </w:rPr>
        <w:t>Best</w:t>
      </w:r>
      <w:r w:rsidRPr="00C4702C">
        <w:rPr>
          <w:color w:val="000000"/>
          <w:sz w:val="28"/>
          <w:lang w:val="ru-RU"/>
        </w:rPr>
        <w:t xml:space="preserve"> </w:t>
      </w:r>
      <w:r>
        <w:rPr>
          <w:color w:val="000000"/>
          <w:sz w:val="28"/>
        </w:rPr>
        <w:t>Global</w:t>
      </w:r>
      <w:r w:rsidRPr="00C4702C">
        <w:rPr>
          <w:color w:val="000000"/>
          <w:sz w:val="28"/>
          <w:lang w:val="ru-RU"/>
        </w:rPr>
        <w:t xml:space="preserve"> </w:t>
      </w:r>
      <w:r>
        <w:rPr>
          <w:color w:val="000000"/>
          <w:sz w:val="28"/>
        </w:rPr>
        <w:t>Universities</w:t>
      </w:r>
      <w:r w:rsidRPr="00C4702C">
        <w:rPr>
          <w:color w:val="000000"/>
          <w:sz w:val="28"/>
          <w:lang w:val="ru-RU"/>
        </w:rPr>
        <w:t xml:space="preserve"> </w:t>
      </w:r>
      <w:r>
        <w:rPr>
          <w:color w:val="000000"/>
          <w:sz w:val="28"/>
        </w:rPr>
        <w:t>Rankings</w:t>
      </w:r>
      <w:r w:rsidRPr="00C4702C">
        <w:rPr>
          <w:color w:val="000000"/>
          <w:sz w:val="28"/>
          <w:lang w:val="ru-RU"/>
        </w:rPr>
        <w:t xml:space="preserve"> (ЮС Ньюс Бест Глобал Юниверситис Ранкинс) или </w:t>
      </w:r>
      <w:r>
        <w:rPr>
          <w:color w:val="000000"/>
          <w:sz w:val="28"/>
        </w:rPr>
        <w:t>Academic</w:t>
      </w:r>
      <w:r w:rsidRPr="00C4702C">
        <w:rPr>
          <w:color w:val="000000"/>
          <w:sz w:val="28"/>
          <w:lang w:val="ru-RU"/>
        </w:rPr>
        <w:t xml:space="preserve"> </w:t>
      </w:r>
      <w:r>
        <w:rPr>
          <w:color w:val="000000"/>
          <w:sz w:val="28"/>
        </w:rPr>
        <w:t>Ranking</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World</w:t>
      </w:r>
      <w:r w:rsidRPr="00C4702C">
        <w:rPr>
          <w:color w:val="000000"/>
          <w:sz w:val="28"/>
          <w:lang w:val="ru-RU"/>
        </w:rPr>
        <w:t xml:space="preserve"> </w:t>
      </w:r>
      <w:r>
        <w:rPr>
          <w:color w:val="000000"/>
          <w:sz w:val="28"/>
        </w:rPr>
        <w:t>Universities</w:t>
      </w:r>
      <w:r w:rsidRPr="00C4702C">
        <w:rPr>
          <w:color w:val="000000"/>
          <w:sz w:val="28"/>
          <w:lang w:val="ru-RU"/>
        </w:rPr>
        <w:t xml:space="preserve"> (Академик Ранкин оф Ворлд Юниверситис) или </w:t>
      </w:r>
      <w:r>
        <w:rPr>
          <w:color w:val="000000"/>
          <w:sz w:val="28"/>
        </w:rPr>
        <w:t>Times</w:t>
      </w:r>
      <w:r w:rsidRPr="00C4702C">
        <w:rPr>
          <w:color w:val="000000"/>
          <w:sz w:val="28"/>
          <w:lang w:val="ru-RU"/>
        </w:rPr>
        <w:t xml:space="preserve"> </w:t>
      </w:r>
      <w:r>
        <w:rPr>
          <w:color w:val="000000"/>
          <w:sz w:val="28"/>
        </w:rPr>
        <w:t>Higher</w:t>
      </w:r>
      <w:r w:rsidRPr="00C4702C">
        <w:rPr>
          <w:color w:val="000000"/>
          <w:sz w:val="28"/>
          <w:lang w:val="ru-RU"/>
        </w:rPr>
        <w:t xml:space="preserve"> </w:t>
      </w:r>
      <w:r>
        <w:rPr>
          <w:color w:val="000000"/>
          <w:sz w:val="28"/>
        </w:rPr>
        <w:t>Education</w:t>
      </w:r>
      <w:r w:rsidRPr="00C4702C">
        <w:rPr>
          <w:color w:val="000000"/>
          <w:sz w:val="28"/>
          <w:lang w:val="ru-RU"/>
        </w:rPr>
        <w:t xml:space="preserve"> </w:t>
      </w:r>
      <w:r>
        <w:rPr>
          <w:color w:val="000000"/>
          <w:sz w:val="28"/>
        </w:rPr>
        <w:t>World</w:t>
      </w:r>
      <w:r w:rsidRPr="00C4702C">
        <w:rPr>
          <w:color w:val="000000"/>
          <w:sz w:val="28"/>
          <w:lang w:val="ru-RU"/>
        </w:rPr>
        <w:t xml:space="preserve"> </w:t>
      </w:r>
      <w:r>
        <w:rPr>
          <w:color w:val="000000"/>
          <w:sz w:val="28"/>
        </w:rPr>
        <w:t>University</w:t>
      </w:r>
      <w:r w:rsidRPr="00C4702C">
        <w:rPr>
          <w:color w:val="000000"/>
          <w:sz w:val="28"/>
          <w:lang w:val="ru-RU"/>
        </w:rPr>
        <w:t xml:space="preserve"> (Таймс Хайр Эдюкейшн Ворлд Юниверсити).</w:t>
      </w:r>
    </w:p>
    <w:p w14:paraId="4A7FDBBC" w14:textId="77777777" w:rsidR="00562F6D" w:rsidRPr="00C4702C" w:rsidRDefault="00000000">
      <w:pPr>
        <w:spacing w:after="0"/>
        <w:jc w:val="both"/>
        <w:rPr>
          <w:lang w:val="ru-RU"/>
        </w:rPr>
      </w:pPr>
      <w:bookmarkStart w:id="28" w:name="z132"/>
      <w:bookmarkEnd w:id="27"/>
      <w:r>
        <w:rPr>
          <w:color w:val="000000"/>
          <w:sz w:val="28"/>
        </w:rPr>
        <w:t>     </w:t>
      </w:r>
      <w:r w:rsidRPr="00C4702C">
        <w:rPr>
          <w:color w:val="000000"/>
          <w:sz w:val="28"/>
          <w:lang w:val="ru-RU"/>
        </w:rPr>
        <w:t xml:space="preserve"> При этом, для образовательных программ, касающихся казахского языка и литературы, казахской филологии, истории Казахстана, казахской философии групп образовательных программ (далее - ГОП) "8</w:t>
      </w:r>
      <w:r>
        <w:rPr>
          <w:color w:val="000000"/>
          <w:sz w:val="28"/>
        </w:rPr>
        <w:t>D</w:t>
      </w:r>
      <w:r w:rsidRPr="00C4702C">
        <w:rPr>
          <w:color w:val="000000"/>
          <w:sz w:val="28"/>
          <w:lang w:val="ru-RU"/>
        </w:rPr>
        <w:t>017 – Подготовка учителей казахского языка и литературы", "</w:t>
      </w:r>
      <w:r>
        <w:rPr>
          <w:color w:val="000000"/>
          <w:sz w:val="28"/>
        </w:rPr>
        <w:t>D</w:t>
      </w:r>
      <w:r w:rsidRPr="00C4702C">
        <w:rPr>
          <w:color w:val="000000"/>
          <w:sz w:val="28"/>
          <w:lang w:val="ru-RU"/>
        </w:rPr>
        <w:t xml:space="preserve">016 – Подготовка педагогов истории" и </w:t>
      </w:r>
      <w:r w:rsidRPr="00C4702C">
        <w:rPr>
          <w:color w:val="000000"/>
          <w:sz w:val="28"/>
          <w:lang w:val="ru-RU"/>
        </w:rPr>
        <w:lastRenderedPageBreak/>
        <w:t>"8</w:t>
      </w:r>
      <w:r>
        <w:rPr>
          <w:color w:val="000000"/>
          <w:sz w:val="28"/>
        </w:rPr>
        <w:t>D</w:t>
      </w:r>
      <w:r w:rsidRPr="00C4702C">
        <w:rPr>
          <w:color w:val="000000"/>
          <w:sz w:val="28"/>
          <w:lang w:val="ru-RU"/>
        </w:rPr>
        <w:t>060 - Филология", "</w:t>
      </w:r>
      <w:r>
        <w:rPr>
          <w:color w:val="000000"/>
          <w:sz w:val="28"/>
        </w:rPr>
        <w:t>D</w:t>
      </w:r>
      <w:r w:rsidRPr="00C4702C">
        <w:rPr>
          <w:color w:val="000000"/>
          <w:sz w:val="28"/>
          <w:lang w:val="ru-RU"/>
        </w:rPr>
        <w:t>050 - Философия и этика" и "</w:t>
      </w:r>
      <w:r>
        <w:rPr>
          <w:color w:val="000000"/>
          <w:sz w:val="28"/>
        </w:rPr>
        <w:t>D</w:t>
      </w:r>
      <w:r w:rsidRPr="00C4702C">
        <w:rPr>
          <w:color w:val="000000"/>
          <w:sz w:val="28"/>
          <w:lang w:val="ru-RU"/>
        </w:rPr>
        <w:t>053 – История" области подготовки 8</w:t>
      </w:r>
      <w:r>
        <w:rPr>
          <w:color w:val="000000"/>
          <w:sz w:val="28"/>
        </w:rPr>
        <w:t>D</w:t>
      </w:r>
      <w:r w:rsidRPr="00C4702C">
        <w:rPr>
          <w:color w:val="000000"/>
          <w:sz w:val="28"/>
          <w:lang w:val="ru-RU"/>
        </w:rPr>
        <w:t>01 Педагогические науки и 8</w:t>
      </w:r>
      <w:r>
        <w:rPr>
          <w:color w:val="000000"/>
          <w:sz w:val="28"/>
        </w:rPr>
        <w:t>D</w:t>
      </w:r>
      <w:r w:rsidRPr="00C4702C">
        <w:rPr>
          <w:color w:val="000000"/>
          <w:sz w:val="28"/>
          <w:lang w:val="ru-RU"/>
        </w:rPr>
        <w:t>02 Искусство и гуманитарные науки для допуска к защите допускается наличие:</w:t>
      </w:r>
    </w:p>
    <w:p w14:paraId="261D924A" w14:textId="77777777" w:rsidR="00562F6D" w:rsidRPr="00C4702C" w:rsidRDefault="00000000">
      <w:pPr>
        <w:spacing w:after="0"/>
        <w:jc w:val="both"/>
        <w:rPr>
          <w:lang w:val="ru-RU"/>
        </w:rPr>
      </w:pPr>
      <w:bookmarkStart w:id="29" w:name="z133"/>
      <w:bookmarkEnd w:id="28"/>
      <w:r>
        <w:rPr>
          <w:color w:val="000000"/>
          <w:sz w:val="28"/>
        </w:rPr>
        <w:t>     </w:t>
      </w:r>
      <w:r w:rsidRPr="00C4702C">
        <w:rPr>
          <w:color w:val="000000"/>
          <w:sz w:val="28"/>
          <w:lang w:val="ru-RU"/>
        </w:rPr>
        <w:t xml:space="preserve"> - не менее 1 (одной) статьи или обзора в международном рецензируемом научном журнале, индексируемом в базе данных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(Вэб оф Сайнс Кор Коллекшн) по разделу </w:t>
      </w:r>
      <w:r>
        <w:rPr>
          <w:color w:val="000000"/>
          <w:sz w:val="28"/>
        </w:rPr>
        <w:t>Arts</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Humanities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A</w:t>
      </w:r>
      <w:r w:rsidRPr="00C4702C">
        <w:rPr>
          <w:color w:val="000000"/>
          <w:sz w:val="28"/>
          <w:lang w:val="ru-RU"/>
        </w:rPr>
        <w:t xml:space="preserve">рт энд Хьюманитис Цитэйшэн Индекс) или имеющем показатель процентиль по </w:t>
      </w:r>
      <w:proofErr w:type="spellStart"/>
      <w:r>
        <w:rPr>
          <w:color w:val="000000"/>
          <w:sz w:val="28"/>
        </w:rPr>
        <w:t>CiteScore</w:t>
      </w:r>
      <w:proofErr w:type="spellEnd"/>
      <w:r w:rsidRPr="00C4702C">
        <w:rPr>
          <w:color w:val="000000"/>
          <w:sz w:val="28"/>
          <w:lang w:val="ru-RU"/>
        </w:rPr>
        <w:t xml:space="preserve"> (СайтСкор) не менее 25-ти (двадцати пяти) в базе данных </w:t>
      </w:r>
      <w:r>
        <w:rPr>
          <w:color w:val="000000"/>
          <w:sz w:val="28"/>
        </w:rPr>
        <w:t>Scopus</w:t>
      </w:r>
      <w:r w:rsidRPr="00C4702C">
        <w:rPr>
          <w:color w:val="000000"/>
          <w:sz w:val="28"/>
          <w:lang w:val="ru-RU"/>
        </w:rPr>
        <w:t xml:space="preserve"> (Скопус) и 3 (трех) статей в журналах из Перечня изданий;</w:t>
      </w:r>
    </w:p>
    <w:p w14:paraId="5781F64D" w14:textId="77777777" w:rsidR="00562F6D" w:rsidRPr="00C4702C" w:rsidRDefault="00000000">
      <w:pPr>
        <w:spacing w:after="0"/>
        <w:jc w:val="both"/>
        <w:rPr>
          <w:lang w:val="ru-RU"/>
        </w:rPr>
      </w:pPr>
      <w:bookmarkStart w:id="30" w:name="z134"/>
      <w:bookmarkEnd w:id="29"/>
      <w:r>
        <w:rPr>
          <w:color w:val="000000"/>
          <w:sz w:val="28"/>
        </w:rPr>
        <w:t>     </w:t>
      </w:r>
      <w:r w:rsidRPr="00C4702C">
        <w:rPr>
          <w:color w:val="000000"/>
          <w:sz w:val="28"/>
          <w:lang w:val="ru-RU"/>
        </w:rPr>
        <w:t xml:space="preserve"> - либо не менее 5 (пяти) статей в журналах из Перечня изданий, одна из которых на английском языке, и 2 (двух) выступлений с устным докладом на международных научных конференциях.</w:t>
      </w:r>
    </w:p>
    <w:p w14:paraId="2FD2C483" w14:textId="77777777" w:rsidR="00562F6D" w:rsidRPr="00C4702C" w:rsidRDefault="00000000">
      <w:pPr>
        <w:spacing w:after="0"/>
        <w:jc w:val="both"/>
        <w:rPr>
          <w:lang w:val="ru-RU"/>
        </w:rPr>
      </w:pPr>
      <w:bookmarkStart w:id="31" w:name="z135"/>
      <w:bookmarkEnd w:id="30"/>
      <w:r>
        <w:rPr>
          <w:color w:val="000000"/>
          <w:sz w:val="28"/>
        </w:rPr>
        <w:t>     </w:t>
      </w:r>
      <w:r w:rsidRPr="00C4702C">
        <w:rPr>
          <w:color w:val="000000"/>
          <w:sz w:val="28"/>
          <w:lang w:val="ru-RU"/>
        </w:rPr>
        <w:t xml:space="preserve"> В случае наличия одной научной статьи в журнале, входящем в первый квартиль по импакт-фактору по данным </w:t>
      </w:r>
      <w:r>
        <w:rPr>
          <w:color w:val="000000"/>
          <w:sz w:val="28"/>
        </w:rPr>
        <w:t>JCR</w:t>
      </w:r>
      <w:r w:rsidRPr="00C4702C">
        <w:rPr>
          <w:color w:val="000000"/>
          <w:sz w:val="28"/>
          <w:lang w:val="ru-RU"/>
        </w:rPr>
        <w:t xml:space="preserve"> (ЖСР) или имеющем процентиль по </w:t>
      </w:r>
      <w:proofErr w:type="spellStart"/>
      <w:r>
        <w:rPr>
          <w:color w:val="000000"/>
          <w:sz w:val="28"/>
        </w:rPr>
        <w:t>CiteScore</w:t>
      </w:r>
      <w:proofErr w:type="spellEnd"/>
      <w:r w:rsidRPr="00C4702C">
        <w:rPr>
          <w:color w:val="000000"/>
          <w:sz w:val="28"/>
          <w:lang w:val="ru-RU"/>
        </w:rPr>
        <w:t xml:space="preserve"> (СайтСкор) не менее 75, других публикаций не требуется.</w:t>
      </w:r>
    </w:p>
    <w:p w14:paraId="43C99594" w14:textId="77777777" w:rsidR="00562F6D" w:rsidRPr="00C4702C" w:rsidRDefault="00000000">
      <w:pPr>
        <w:spacing w:after="0"/>
        <w:jc w:val="both"/>
        <w:rPr>
          <w:lang w:val="ru-RU"/>
        </w:rPr>
      </w:pPr>
      <w:bookmarkStart w:id="32" w:name="z136"/>
      <w:bookmarkEnd w:id="31"/>
      <w:r>
        <w:rPr>
          <w:color w:val="000000"/>
          <w:sz w:val="28"/>
        </w:rPr>
        <w:t>     </w:t>
      </w:r>
      <w:r w:rsidRPr="00C4702C">
        <w:rPr>
          <w:color w:val="000000"/>
          <w:sz w:val="28"/>
          <w:lang w:val="ru-RU"/>
        </w:rPr>
        <w:t xml:space="preserve"> Публикации в международных рецензируемых научных журналах, сборниках конференции соответствуют содержанию диссертации и тематической направленности журнала и конференции, заявленной в указанных базах, публикуются на официальном сайте журнала, в текущих номерах и имеют тип </w:t>
      </w:r>
      <w:r>
        <w:rPr>
          <w:color w:val="000000"/>
          <w:sz w:val="28"/>
        </w:rPr>
        <w:t>Article</w:t>
      </w:r>
      <w:r w:rsidRPr="00C4702C">
        <w:rPr>
          <w:color w:val="000000"/>
          <w:sz w:val="28"/>
          <w:lang w:val="ru-RU"/>
        </w:rPr>
        <w:t xml:space="preserve"> (Статья), </w:t>
      </w:r>
      <w:r>
        <w:rPr>
          <w:color w:val="000000"/>
          <w:sz w:val="28"/>
        </w:rPr>
        <w:t>Review</w:t>
      </w:r>
      <w:r w:rsidRPr="00C4702C">
        <w:rPr>
          <w:color w:val="000000"/>
          <w:sz w:val="28"/>
          <w:lang w:val="ru-RU"/>
        </w:rPr>
        <w:t xml:space="preserve"> (Обзор) или </w:t>
      </w:r>
      <w:r>
        <w:rPr>
          <w:color w:val="000000"/>
          <w:sz w:val="28"/>
        </w:rPr>
        <w:t>Article</w:t>
      </w:r>
      <w:r w:rsidRPr="00C4702C">
        <w:rPr>
          <w:color w:val="000000"/>
          <w:sz w:val="28"/>
          <w:lang w:val="ru-RU"/>
        </w:rPr>
        <w:t xml:space="preserve"> </w:t>
      </w:r>
      <w:r>
        <w:rPr>
          <w:color w:val="000000"/>
          <w:sz w:val="28"/>
        </w:rPr>
        <w:t>in</w:t>
      </w:r>
      <w:r w:rsidRPr="00C4702C">
        <w:rPr>
          <w:color w:val="000000"/>
          <w:sz w:val="28"/>
          <w:lang w:val="ru-RU"/>
        </w:rPr>
        <w:t xml:space="preserve"> </w:t>
      </w:r>
      <w:r>
        <w:rPr>
          <w:color w:val="000000"/>
          <w:sz w:val="28"/>
        </w:rPr>
        <w:t>Press</w:t>
      </w:r>
      <w:r w:rsidRPr="00C4702C">
        <w:rPr>
          <w:color w:val="000000"/>
          <w:sz w:val="28"/>
          <w:lang w:val="ru-RU"/>
        </w:rPr>
        <w:t xml:space="preserve"> (Статья в печати), </w:t>
      </w:r>
      <w:r>
        <w:rPr>
          <w:color w:val="000000"/>
          <w:sz w:val="28"/>
        </w:rPr>
        <w:t>Conference</w:t>
      </w:r>
      <w:r w:rsidRPr="00C4702C">
        <w:rPr>
          <w:color w:val="000000"/>
          <w:sz w:val="28"/>
          <w:lang w:val="ru-RU"/>
        </w:rPr>
        <w:t xml:space="preserve"> </w:t>
      </w:r>
      <w:r>
        <w:rPr>
          <w:color w:val="000000"/>
          <w:sz w:val="28"/>
        </w:rPr>
        <w:t>Paper</w:t>
      </w:r>
      <w:r w:rsidRPr="00C4702C">
        <w:rPr>
          <w:color w:val="000000"/>
          <w:sz w:val="28"/>
          <w:lang w:val="ru-RU"/>
        </w:rPr>
        <w:t xml:space="preserve">, </w:t>
      </w:r>
      <w:r>
        <w:rPr>
          <w:color w:val="000000"/>
          <w:sz w:val="28"/>
        </w:rPr>
        <w:t>Proceedings</w:t>
      </w:r>
      <w:r w:rsidRPr="00C4702C">
        <w:rPr>
          <w:color w:val="000000"/>
          <w:sz w:val="28"/>
          <w:lang w:val="ru-RU"/>
        </w:rPr>
        <w:t>. Допускается публикация в международных рецензируемых научных журналах, имеющих междисциплинарное направление (</w:t>
      </w:r>
      <w:r>
        <w:rPr>
          <w:color w:val="000000"/>
          <w:sz w:val="28"/>
        </w:rPr>
        <w:t>Multidisciplinary</w:t>
      </w:r>
      <w:r w:rsidRPr="00C4702C">
        <w:rPr>
          <w:color w:val="000000"/>
          <w:sz w:val="28"/>
          <w:lang w:val="ru-RU"/>
        </w:rPr>
        <w:t>).</w:t>
      </w:r>
    </w:p>
    <w:p w14:paraId="277C2D41" w14:textId="77777777" w:rsidR="00562F6D" w:rsidRPr="00C4702C" w:rsidRDefault="00000000">
      <w:pPr>
        <w:spacing w:after="0"/>
        <w:jc w:val="both"/>
        <w:rPr>
          <w:lang w:val="ru-RU"/>
        </w:rPr>
      </w:pPr>
      <w:bookmarkStart w:id="33" w:name="z137"/>
      <w:bookmarkEnd w:id="32"/>
      <w:r>
        <w:rPr>
          <w:color w:val="000000"/>
          <w:sz w:val="28"/>
        </w:rPr>
        <w:t>     </w:t>
      </w:r>
      <w:r w:rsidRPr="00C4702C">
        <w:rPr>
          <w:color w:val="000000"/>
          <w:sz w:val="28"/>
          <w:lang w:val="ru-RU"/>
        </w:rPr>
        <w:t xml:space="preserve"> В случае, если индексация международного рецензируемого научного журнала в базе </w:t>
      </w:r>
      <w:r>
        <w:rPr>
          <w:color w:val="000000"/>
          <w:sz w:val="28"/>
        </w:rPr>
        <w:t>Scopus</w:t>
      </w:r>
      <w:r w:rsidRPr="00C4702C">
        <w:rPr>
          <w:color w:val="000000"/>
          <w:sz w:val="28"/>
          <w:lang w:val="ru-RU"/>
        </w:rPr>
        <w:t xml:space="preserve"> и/или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прекращена в связи с нарушениями, то публикации претендента в данном журнале за год, в котором индексация была прекращена, и за предыдущий год не учитываются.</w:t>
      </w:r>
    </w:p>
    <w:p w14:paraId="61E0CBF6" w14:textId="77777777" w:rsidR="00562F6D" w:rsidRPr="00C4702C" w:rsidRDefault="00000000">
      <w:pPr>
        <w:spacing w:after="0"/>
        <w:jc w:val="both"/>
        <w:rPr>
          <w:lang w:val="ru-RU"/>
        </w:rPr>
      </w:pPr>
      <w:bookmarkStart w:id="34" w:name="z138"/>
      <w:bookmarkEnd w:id="33"/>
      <w:r>
        <w:rPr>
          <w:color w:val="000000"/>
          <w:sz w:val="28"/>
        </w:rPr>
        <w:t>     </w:t>
      </w:r>
      <w:r w:rsidRPr="00C4702C">
        <w:rPr>
          <w:color w:val="000000"/>
          <w:sz w:val="28"/>
          <w:lang w:val="ru-RU"/>
        </w:rPr>
        <w:t xml:space="preserve"> Квартиль журнала в базе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и (или) процентиль по </w:t>
      </w:r>
      <w:proofErr w:type="spellStart"/>
      <w:r>
        <w:rPr>
          <w:color w:val="000000"/>
          <w:sz w:val="28"/>
        </w:rPr>
        <w:t>CiteScore</w:t>
      </w:r>
      <w:proofErr w:type="spellEnd"/>
      <w:r w:rsidRPr="00C4702C">
        <w:rPr>
          <w:color w:val="000000"/>
          <w:sz w:val="28"/>
          <w:lang w:val="ru-RU"/>
        </w:rPr>
        <w:t xml:space="preserve"> (СайтСкор) в базе </w:t>
      </w:r>
      <w:r>
        <w:rPr>
          <w:color w:val="000000"/>
          <w:sz w:val="28"/>
        </w:rPr>
        <w:t>Scopus</w:t>
      </w:r>
      <w:r w:rsidRPr="00C4702C">
        <w:rPr>
          <w:color w:val="000000"/>
          <w:sz w:val="28"/>
          <w:lang w:val="ru-RU"/>
        </w:rPr>
        <w:t xml:space="preserve"> учитывается за год публикации либо за год, предшествующий году публикации.</w:t>
      </w:r>
    </w:p>
    <w:p w14:paraId="07FD82CC" w14:textId="77777777" w:rsidR="00562F6D" w:rsidRPr="00C4702C" w:rsidRDefault="00000000">
      <w:pPr>
        <w:spacing w:after="0"/>
        <w:jc w:val="both"/>
        <w:rPr>
          <w:lang w:val="ru-RU"/>
        </w:rPr>
      </w:pPr>
      <w:bookmarkStart w:id="35" w:name="z139"/>
      <w:bookmarkEnd w:id="34"/>
      <w:r>
        <w:rPr>
          <w:color w:val="000000"/>
          <w:sz w:val="28"/>
        </w:rPr>
        <w:t>     </w:t>
      </w:r>
      <w:r w:rsidRPr="00C4702C">
        <w:rPr>
          <w:color w:val="000000"/>
          <w:sz w:val="28"/>
          <w:lang w:val="ru-RU"/>
        </w:rPr>
        <w:t xml:space="preserve">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p w14:paraId="238F8B33" w14:textId="77777777" w:rsidR="00562F6D" w:rsidRPr="00C4702C" w:rsidRDefault="00000000">
      <w:pPr>
        <w:spacing w:after="0"/>
        <w:jc w:val="both"/>
        <w:rPr>
          <w:lang w:val="ru-RU"/>
        </w:rPr>
      </w:pPr>
      <w:bookmarkStart w:id="36" w:name="z140"/>
      <w:bookmarkEnd w:id="35"/>
      <w:r>
        <w:rPr>
          <w:color w:val="000000"/>
          <w:sz w:val="28"/>
        </w:rPr>
        <w:t>     </w:t>
      </w:r>
      <w:r w:rsidRPr="00C4702C">
        <w:rPr>
          <w:color w:val="000000"/>
          <w:sz w:val="28"/>
          <w:lang w:val="ru-RU"/>
        </w:rPr>
        <w:t xml:space="preserve"> Для лиц, защитивших диссертации за рубежом, учитываются научные труды (в том числе 1 (одна) статья – в международном рецензируемом научном </w:t>
      </w:r>
      <w:r w:rsidRPr="00C4702C">
        <w:rPr>
          <w:color w:val="000000"/>
          <w:sz w:val="28"/>
          <w:lang w:val="ru-RU"/>
        </w:rPr>
        <w:lastRenderedPageBreak/>
        <w:t>журнале), опубликованные по теме диссертации до подачи аттестационного дела в Комитет. В качестве статьи в журнале из Перечня изданий учитываются статьи в зарубежных периодических научных изданиях.</w:t>
      </w:r>
    </w:p>
    <w:bookmarkEnd w:id="36"/>
    <w:p w14:paraId="54DBFB1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6 - в редакции приказа и.о. Министра науки и высшего образования РК от 09.01.2023 </w:t>
      </w:r>
      <w:r w:rsidRPr="00C4702C">
        <w:rPr>
          <w:color w:val="000000"/>
          <w:sz w:val="28"/>
          <w:lang w:val="ru-RU"/>
        </w:rPr>
        <w:t>№ 7</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163D94B4" w14:textId="77777777" w:rsidR="00562F6D" w:rsidRPr="00C4702C" w:rsidRDefault="00562F6D">
      <w:pPr>
        <w:spacing w:after="0"/>
        <w:rPr>
          <w:lang w:val="ru-RU"/>
        </w:rPr>
      </w:pPr>
    </w:p>
    <w:p w14:paraId="537E78F5"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w:t>
      </w:r>
      <w:proofErr w:type="gramStart"/>
      <w:r w:rsidRPr="00C4702C">
        <w:rPr>
          <w:color w:val="000000"/>
          <w:sz w:val="28"/>
          <w:lang w:val="ru-RU"/>
        </w:rPr>
        <w:t>6-1</w:t>
      </w:r>
      <w:proofErr w:type="gramEnd"/>
      <w:r w:rsidRPr="00C4702C">
        <w:rPr>
          <w:color w:val="000000"/>
          <w:sz w:val="28"/>
          <w:lang w:val="ru-RU"/>
        </w:rPr>
        <w:t>. ОВПО самостоятельно устанавливаются требования к оформлению диссертационных работ, в том числе используемые в диссертационных работах международные стили цитирования (</w:t>
      </w:r>
      <w:r>
        <w:rPr>
          <w:color w:val="000000"/>
          <w:sz w:val="28"/>
        </w:rPr>
        <w:t>Harvard</w:t>
      </w:r>
      <w:r w:rsidRPr="00C4702C">
        <w:rPr>
          <w:color w:val="000000"/>
          <w:sz w:val="28"/>
          <w:lang w:val="ru-RU"/>
        </w:rPr>
        <w:t xml:space="preserve"> </w:t>
      </w:r>
      <w:r>
        <w:rPr>
          <w:color w:val="000000"/>
          <w:sz w:val="28"/>
        </w:rPr>
        <w:t>style</w:t>
      </w:r>
      <w:r w:rsidRPr="00C4702C">
        <w:rPr>
          <w:color w:val="000000"/>
          <w:sz w:val="28"/>
          <w:lang w:val="ru-RU"/>
        </w:rPr>
        <w:t xml:space="preserve"> (Гарвардский стиль), </w:t>
      </w:r>
      <w:r>
        <w:rPr>
          <w:color w:val="000000"/>
          <w:sz w:val="28"/>
        </w:rPr>
        <w:t>APA</w:t>
      </w:r>
      <w:r w:rsidRPr="00C4702C">
        <w:rPr>
          <w:color w:val="000000"/>
          <w:sz w:val="28"/>
          <w:lang w:val="ru-RU"/>
        </w:rPr>
        <w:t xml:space="preserve"> (</w:t>
      </w:r>
      <w:r>
        <w:rPr>
          <w:color w:val="000000"/>
          <w:sz w:val="28"/>
        </w:rPr>
        <w:t>American</w:t>
      </w:r>
      <w:r w:rsidRPr="00C4702C">
        <w:rPr>
          <w:color w:val="000000"/>
          <w:sz w:val="28"/>
          <w:lang w:val="ru-RU"/>
        </w:rPr>
        <w:t xml:space="preserve"> </w:t>
      </w:r>
      <w:r>
        <w:rPr>
          <w:color w:val="000000"/>
          <w:sz w:val="28"/>
        </w:rPr>
        <w:t>Psychological</w:t>
      </w:r>
      <w:r w:rsidRPr="00C4702C">
        <w:rPr>
          <w:color w:val="000000"/>
          <w:sz w:val="28"/>
          <w:lang w:val="ru-RU"/>
        </w:rPr>
        <w:t xml:space="preserve"> </w:t>
      </w:r>
      <w:r>
        <w:rPr>
          <w:color w:val="000000"/>
          <w:sz w:val="28"/>
        </w:rPr>
        <w:t>Association</w:t>
      </w:r>
      <w:r w:rsidRPr="00C4702C">
        <w:rPr>
          <w:color w:val="000000"/>
          <w:sz w:val="28"/>
          <w:lang w:val="ru-RU"/>
        </w:rPr>
        <w:t xml:space="preserve">) </w:t>
      </w:r>
      <w:r>
        <w:rPr>
          <w:color w:val="000000"/>
          <w:sz w:val="28"/>
        </w:rPr>
        <w:t>Style</w:t>
      </w:r>
      <w:r w:rsidRPr="00C4702C">
        <w:rPr>
          <w:color w:val="000000"/>
          <w:sz w:val="28"/>
          <w:lang w:val="ru-RU"/>
        </w:rPr>
        <w:t xml:space="preserve"> (Стиль </w:t>
      </w:r>
      <w:r>
        <w:rPr>
          <w:color w:val="000000"/>
          <w:sz w:val="28"/>
        </w:rPr>
        <w:t>APA</w:t>
      </w:r>
      <w:r w:rsidRPr="00C4702C">
        <w:rPr>
          <w:color w:val="000000"/>
          <w:sz w:val="28"/>
          <w:lang w:val="ru-RU"/>
        </w:rPr>
        <w:t xml:space="preserve">), </w:t>
      </w:r>
      <w:r>
        <w:rPr>
          <w:color w:val="000000"/>
          <w:sz w:val="28"/>
        </w:rPr>
        <w:t>MLA</w:t>
      </w:r>
      <w:r w:rsidRPr="00C4702C">
        <w:rPr>
          <w:color w:val="000000"/>
          <w:sz w:val="28"/>
          <w:lang w:val="ru-RU"/>
        </w:rPr>
        <w:t xml:space="preserve"> (</w:t>
      </w:r>
      <w:r>
        <w:rPr>
          <w:color w:val="000000"/>
          <w:sz w:val="28"/>
        </w:rPr>
        <w:t>Modern</w:t>
      </w:r>
      <w:r w:rsidRPr="00C4702C">
        <w:rPr>
          <w:color w:val="000000"/>
          <w:sz w:val="28"/>
          <w:lang w:val="ru-RU"/>
        </w:rPr>
        <w:t xml:space="preserve"> </w:t>
      </w:r>
      <w:r>
        <w:rPr>
          <w:color w:val="000000"/>
          <w:sz w:val="28"/>
        </w:rPr>
        <w:t>Language</w:t>
      </w:r>
      <w:r w:rsidRPr="00C4702C">
        <w:rPr>
          <w:color w:val="000000"/>
          <w:sz w:val="28"/>
          <w:lang w:val="ru-RU"/>
        </w:rPr>
        <w:t xml:space="preserve"> </w:t>
      </w:r>
      <w:r>
        <w:rPr>
          <w:color w:val="000000"/>
          <w:sz w:val="28"/>
        </w:rPr>
        <w:t>Association</w:t>
      </w:r>
      <w:r w:rsidRPr="00C4702C">
        <w:rPr>
          <w:color w:val="000000"/>
          <w:sz w:val="28"/>
          <w:lang w:val="ru-RU"/>
        </w:rPr>
        <w:t xml:space="preserve">) </w:t>
      </w:r>
      <w:r>
        <w:rPr>
          <w:color w:val="000000"/>
          <w:sz w:val="28"/>
        </w:rPr>
        <w:t>Style</w:t>
      </w:r>
      <w:r w:rsidRPr="00C4702C">
        <w:rPr>
          <w:color w:val="000000"/>
          <w:sz w:val="28"/>
          <w:lang w:val="ru-RU"/>
        </w:rPr>
        <w:t xml:space="preserve"> (Стиль </w:t>
      </w:r>
      <w:r>
        <w:rPr>
          <w:color w:val="000000"/>
          <w:sz w:val="28"/>
        </w:rPr>
        <w:t>MLA</w:t>
      </w:r>
      <w:r w:rsidRPr="00C4702C">
        <w:rPr>
          <w:color w:val="000000"/>
          <w:sz w:val="28"/>
          <w:lang w:val="ru-RU"/>
        </w:rPr>
        <w:t xml:space="preserve">), </w:t>
      </w:r>
      <w:r>
        <w:rPr>
          <w:color w:val="000000"/>
          <w:sz w:val="28"/>
        </w:rPr>
        <w:t>Chicago</w:t>
      </w:r>
      <w:r w:rsidRPr="00C4702C">
        <w:rPr>
          <w:color w:val="000000"/>
          <w:sz w:val="28"/>
          <w:lang w:val="ru-RU"/>
        </w:rPr>
        <w:t xml:space="preserve"> </w:t>
      </w:r>
      <w:r>
        <w:rPr>
          <w:color w:val="000000"/>
          <w:sz w:val="28"/>
        </w:rPr>
        <w:t>Style</w:t>
      </w:r>
      <w:r w:rsidRPr="00C4702C">
        <w:rPr>
          <w:color w:val="000000"/>
          <w:sz w:val="28"/>
          <w:lang w:val="ru-RU"/>
        </w:rPr>
        <w:t xml:space="preserve"> (Стиль </w:t>
      </w:r>
      <w:r>
        <w:rPr>
          <w:color w:val="000000"/>
          <w:sz w:val="28"/>
        </w:rPr>
        <w:t>Chicago</w:t>
      </w:r>
      <w:r w:rsidRPr="00C4702C">
        <w:rPr>
          <w:color w:val="000000"/>
          <w:sz w:val="28"/>
          <w:lang w:val="ru-RU"/>
        </w:rPr>
        <w:t xml:space="preserve">), </w:t>
      </w:r>
      <w:r>
        <w:rPr>
          <w:color w:val="000000"/>
          <w:sz w:val="28"/>
        </w:rPr>
        <w:t>ACS</w:t>
      </w:r>
      <w:r w:rsidRPr="00C4702C">
        <w:rPr>
          <w:color w:val="000000"/>
          <w:sz w:val="28"/>
          <w:lang w:val="ru-RU"/>
        </w:rPr>
        <w:t xml:space="preserve"> (</w:t>
      </w:r>
      <w:r>
        <w:rPr>
          <w:color w:val="000000"/>
          <w:sz w:val="28"/>
        </w:rPr>
        <w:t>American</w:t>
      </w:r>
      <w:r w:rsidRPr="00C4702C">
        <w:rPr>
          <w:color w:val="000000"/>
          <w:sz w:val="28"/>
          <w:lang w:val="ru-RU"/>
        </w:rPr>
        <w:t xml:space="preserve"> </w:t>
      </w:r>
      <w:r>
        <w:rPr>
          <w:color w:val="000000"/>
          <w:sz w:val="28"/>
        </w:rPr>
        <w:t>Chemical</w:t>
      </w:r>
      <w:r w:rsidRPr="00C4702C">
        <w:rPr>
          <w:color w:val="000000"/>
          <w:sz w:val="28"/>
          <w:lang w:val="ru-RU"/>
        </w:rPr>
        <w:t xml:space="preserve"> </w:t>
      </w:r>
      <w:r>
        <w:rPr>
          <w:color w:val="000000"/>
          <w:sz w:val="28"/>
        </w:rPr>
        <w:t>Society</w:t>
      </w:r>
      <w:r w:rsidRPr="00C4702C">
        <w:rPr>
          <w:color w:val="000000"/>
          <w:sz w:val="28"/>
          <w:lang w:val="ru-RU"/>
        </w:rPr>
        <w:t xml:space="preserve">) </w:t>
      </w:r>
      <w:r>
        <w:rPr>
          <w:color w:val="000000"/>
          <w:sz w:val="28"/>
        </w:rPr>
        <w:t>Style</w:t>
      </w:r>
      <w:r w:rsidRPr="00C4702C">
        <w:rPr>
          <w:color w:val="000000"/>
          <w:sz w:val="28"/>
          <w:lang w:val="ru-RU"/>
        </w:rPr>
        <w:t xml:space="preserve"> (Стиль </w:t>
      </w:r>
      <w:r>
        <w:rPr>
          <w:color w:val="000000"/>
          <w:sz w:val="28"/>
        </w:rPr>
        <w:t>ACS</w:t>
      </w:r>
      <w:r w:rsidRPr="00C4702C">
        <w:rPr>
          <w:color w:val="000000"/>
          <w:sz w:val="28"/>
          <w:lang w:val="ru-RU"/>
        </w:rPr>
        <w:t>) или иные в зависимости от направления подготовки).</w:t>
      </w:r>
    </w:p>
    <w:p w14:paraId="35F3385B"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Правила дополнены пунктом 6-1 в соответствии с приказом и.о. Министра науки и высшего образования РК от 09.01.2023 </w:t>
      </w:r>
      <w:r w:rsidRPr="00C4702C">
        <w:rPr>
          <w:color w:val="000000"/>
          <w:sz w:val="28"/>
          <w:lang w:val="ru-RU"/>
        </w:rPr>
        <w:t>№ 7</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4EC5BD5F" w14:textId="77777777" w:rsidR="00562F6D" w:rsidRPr="00C4702C" w:rsidRDefault="00000000">
      <w:pPr>
        <w:spacing w:after="0"/>
        <w:jc w:val="both"/>
        <w:rPr>
          <w:lang w:val="ru-RU"/>
        </w:rPr>
      </w:pPr>
      <w:bookmarkStart w:id="37" w:name="z25"/>
      <w:r>
        <w:rPr>
          <w:color w:val="000000"/>
          <w:sz w:val="28"/>
        </w:rPr>
        <w:t>     </w:t>
      </w:r>
      <w:r w:rsidRPr="00C4702C">
        <w:rPr>
          <w:color w:val="000000"/>
          <w:sz w:val="28"/>
          <w:lang w:val="ru-RU"/>
        </w:rPr>
        <w:t xml:space="preserve"> 7. В диссертации отмечаются ссылками:</w:t>
      </w:r>
    </w:p>
    <w:bookmarkEnd w:id="37"/>
    <w:p w14:paraId="12FEB5D7"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 источники цитируемых материалов или отдельных результатов с указанием полных выходных данных;</w:t>
      </w:r>
    </w:p>
    <w:p w14:paraId="5092A1CA"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 охранные документы на разработки, полученные докторантом самостоятельно или в соавторстве;</w:t>
      </w:r>
    </w:p>
    <w:p w14:paraId="2455B46D"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3) научные работы по теме диссертации, выполненные докторантом самостоятельно или в соавторстве.</w:t>
      </w:r>
    </w:p>
    <w:p w14:paraId="06F77E9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В случае выявления в диссертации плагиата диссертационным советом или Комитетом принимается отрицательное решение без права повторной защиты.</w:t>
      </w:r>
    </w:p>
    <w:p w14:paraId="5FC0E54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7 - в редакции приказа Министра образования и науки РК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w:t>
      </w:r>
    </w:p>
    <w:p w14:paraId="062A0236" w14:textId="77777777" w:rsidR="00562F6D" w:rsidRPr="00C4702C" w:rsidRDefault="00000000">
      <w:pPr>
        <w:spacing w:after="0"/>
        <w:jc w:val="both"/>
        <w:rPr>
          <w:lang w:val="ru-RU"/>
        </w:rPr>
      </w:pPr>
      <w:bookmarkStart w:id="38" w:name="z29"/>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Глава 3. Присуждение степеней доктора философии (</w:t>
      </w:r>
      <w:r>
        <w:rPr>
          <w:b/>
          <w:color w:val="000000"/>
          <w:sz w:val="28"/>
        </w:rPr>
        <w:t>PhD</w:t>
      </w:r>
      <w:r w:rsidRPr="00C4702C">
        <w:rPr>
          <w:b/>
          <w:color w:val="000000"/>
          <w:sz w:val="28"/>
          <w:lang w:val="ru-RU"/>
        </w:rPr>
        <w:t xml:space="preserve">), доктора по профилю, </w:t>
      </w:r>
      <w:proofErr w:type="gramStart"/>
      <w:r w:rsidRPr="00C4702C">
        <w:rPr>
          <w:b/>
          <w:color w:val="000000"/>
          <w:sz w:val="28"/>
          <w:lang w:val="ru-RU"/>
        </w:rPr>
        <w:t>лицам</w:t>
      </w:r>
      <w:proofErr w:type="gramEnd"/>
      <w:r w:rsidRPr="00C4702C">
        <w:rPr>
          <w:b/>
          <w:color w:val="000000"/>
          <w:sz w:val="28"/>
          <w:lang w:val="ru-RU"/>
        </w:rPr>
        <w:t xml:space="preserve"> защитившим диссертацию в диссертационных советах при ВУЗах Республики Казахстан, не имеющих особого статуса</w:t>
      </w:r>
    </w:p>
    <w:bookmarkEnd w:id="38"/>
    <w:p w14:paraId="14A3846C"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Заголовок главы 3 в редакции приказа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601BDC8E" w14:textId="77777777" w:rsidR="00562F6D" w:rsidRPr="00C4702C" w:rsidRDefault="00000000">
      <w:pPr>
        <w:spacing w:after="0"/>
        <w:jc w:val="both"/>
        <w:rPr>
          <w:lang w:val="ru-RU"/>
        </w:rPr>
      </w:pPr>
      <w:bookmarkStart w:id="39" w:name="z30"/>
      <w:r w:rsidRPr="00C4702C">
        <w:rPr>
          <w:color w:val="000000"/>
          <w:sz w:val="28"/>
          <w:lang w:val="ru-RU"/>
        </w:rPr>
        <w:t xml:space="preserve"> </w:t>
      </w:r>
      <w:r>
        <w:rPr>
          <w:color w:val="000000"/>
          <w:sz w:val="28"/>
        </w:rPr>
        <w:t>     </w:t>
      </w:r>
      <w:r w:rsidRPr="00C4702C">
        <w:rPr>
          <w:color w:val="000000"/>
          <w:sz w:val="28"/>
          <w:lang w:val="ru-RU"/>
        </w:rPr>
        <w:t xml:space="preserve"> 8. Срок рассмотрения аттестационных дел, представляемых в Комитет диссертационным советом в соответствии с пунктом 20 Типового положения о </w:t>
      </w:r>
      <w:r w:rsidRPr="00C4702C">
        <w:rPr>
          <w:color w:val="000000"/>
          <w:sz w:val="28"/>
          <w:lang w:val="ru-RU"/>
        </w:rPr>
        <w:lastRenderedPageBreak/>
        <w:t>диссертационном совете, утвержденного приказом Министра образования и науки Республики Казахстан от 31 марта 2011 года № 126 (далее – Типовое положение о диссертационном совете) (зарегистрированным в Реестре государственной регистрации нормативных правовых актов под № 6929), составляет 4 (четыре) месяца со дня их регистрации в Комитете. При приглашении докторанта на заседание Экспертного совета срок рассмотрения продлевается на 1 (один) месяц. О продлении сроков рассмотрения Комитет сообщает диссертационному совету в течение 7 (семи) рабочих дней со дня продления.</w:t>
      </w:r>
    </w:p>
    <w:bookmarkEnd w:id="39"/>
    <w:p w14:paraId="27E90BB4"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Аттестационное дело снимается с рассмотрения Комитета в течение 1 (одного) месяца с момента его поступления при наличии личного заявления (в произвольной форме) докторанта или ходатайства диссертационного совета (в произвольной форме). В случае снятия с рассмотрения аттестационное дело представляется в Комитет после повторной защиты.</w:t>
      </w:r>
    </w:p>
    <w:p w14:paraId="3272C33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8 с изменением, внесенным приказом Министра образования и науки РК от 30.04.2020 </w:t>
      </w:r>
      <w:r w:rsidRPr="00C4702C">
        <w:rPr>
          <w:color w:val="000000"/>
          <w:sz w:val="28"/>
          <w:lang w:val="ru-RU"/>
        </w:rPr>
        <w:t>№ 170</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77B90CF8" w14:textId="77777777" w:rsidR="00562F6D" w:rsidRPr="00C4702C" w:rsidRDefault="00000000">
      <w:pPr>
        <w:spacing w:after="0"/>
        <w:jc w:val="both"/>
        <w:rPr>
          <w:lang w:val="ru-RU"/>
        </w:rPr>
      </w:pPr>
      <w:bookmarkStart w:id="40" w:name="z31"/>
      <w:r>
        <w:rPr>
          <w:color w:val="000000"/>
          <w:sz w:val="28"/>
        </w:rPr>
        <w:t>     </w:t>
      </w:r>
      <w:r w:rsidRPr="00C4702C">
        <w:rPr>
          <w:color w:val="000000"/>
          <w:sz w:val="28"/>
          <w:lang w:val="ru-RU"/>
        </w:rPr>
        <w:t xml:space="preserve"> 9. Соответствие диссертаций требованиям Правил устанавливается в Комитете на основании заключения Экспертного совета по соответствующим направлениям подготовки кадров.</w:t>
      </w:r>
    </w:p>
    <w:bookmarkEnd w:id="40"/>
    <w:p w14:paraId="1133721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9 - в редакции приказа Министра образования и науки РК от 30.04.2020 </w:t>
      </w:r>
      <w:r w:rsidRPr="00C4702C">
        <w:rPr>
          <w:color w:val="000000"/>
          <w:sz w:val="28"/>
          <w:lang w:val="ru-RU"/>
        </w:rPr>
        <w:t>№ 170</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7DABC645" w14:textId="77777777" w:rsidR="00562F6D" w:rsidRPr="00C4702C" w:rsidRDefault="00562F6D">
      <w:pPr>
        <w:spacing w:after="0"/>
        <w:rPr>
          <w:lang w:val="ru-RU"/>
        </w:rPr>
      </w:pPr>
    </w:p>
    <w:p w14:paraId="41E24BF0" w14:textId="77777777" w:rsidR="00562F6D" w:rsidRPr="00C4702C" w:rsidRDefault="00000000">
      <w:pPr>
        <w:spacing w:after="0"/>
        <w:jc w:val="both"/>
        <w:rPr>
          <w:lang w:val="ru-RU"/>
        </w:rPr>
      </w:pPr>
      <w:bookmarkStart w:id="41" w:name="z142"/>
      <w:r>
        <w:rPr>
          <w:color w:val="000000"/>
          <w:sz w:val="28"/>
        </w:rPr>
        <w:t>     </w:t>
      </w:r>
      <w:r w:rsidRPr="00C4702C">
        <w:rPr>
          <w:color w:val="000000"/>
          <w:sz w:val="28"/>
          <w:lang w:val="ru-RU"/>
        </w:rPr>
        <w:t xml:space="preserve"> 10. В состав Экспертных советов входят специалисты, имеющие ученую степень (кандидат наук, доктор наук, доктор философии (</w:t>
      </w:r>
      <w:r>
        <w:rPr>
          <w:color w:val="000000"/>
          <w:sz w:val="28"/>
        </w:rPr>
        <w:t>PhD</w:t>
      </w:r>
      <w:r w:rsidRPr="00C4702C">
        <w:rPr>
          <w:color w:val="000000"/>
          <w:sz w:val="28"/>
          <w:lang w:val="ru-RU"/>
        </w:rPr>
        <w:t>), доктор по профилю) или академическую степень доктора философии (</w:t>
      </w:r>
      <w:r>
        <w:rPr>
          <w:color w:val="000000"/>
          <w:sz w:val="28"/>
        </w:rPr>
        <w:t>PhD</w:t>
      </w:r>
      <w:r w:rsidRPr="00C4702C">
        <w:rPr>
          <w:color w:val="000000"/>
          <w:sz w:val="28"/>
          <w:lang w:val="ru-RU"/>
        </w:rPr>
        <w:t>), доктора по профилю или степень доктора философии (</w:t>
      </w:r>
      <w:r>
        <w:rPr>
          <w:color w:val="000000"/>
          <w:sz w:val="28"/>
        </w:rPr>
        <w:t>PhD</w:t>
      </w:r>
      <w:r w:rsidRPr="00C4702C">
        <w:rPr>
          <w:color w:val="000000"/>
          <w:sz w:val="28"/>
          <w:lang w:val="ru-RU"/>
        </w:rPr>
        <w:t>), доктора по профилю.</w:t>
      </w:r>
    </w:p>
    <w:p w14:paraId="21880E3B" w14:textId="77777777" w:rsidR="00562F6D" w:rsidRPr="00C4702C" w:rsidRDefault="00000000">
      <w:pPr>
        <w:spacing w:after="0"/>
        <w:jc w:val="both"/>
        <w:rPr>
          <w:lang w:val="ru-RU"/>
        </w:rPr>
      </w:pPr>
      <w:bookmarkStart w:id="42" w:name="z143"/>
      <w:bookmarkEnd w:id="41"/>
      <w:r>
        <w:rPr>
          <w:color w:val="000000"/>
          <w:sz w:val="28"/>
        </w:rPr>
        <w:t>     </w:t>
      </w:r>
      <w:r w:rsidRPr="00C4702C">
        <w:rPr>
          <w:color w:val="000000"/>
          <w:sz w:val="28"/>
          <w:lang w:val="ru-RU"/>
        </w:rPr>
        <w:t xml:space="preserve"> Члены Экспертного совета (не менее 1/3 (одной третьей) имеют индекс цитируемости - индекс Хирша 2 (два) и более в международных системах цитирования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(Вэб оф Сайнс) или </w:t>
      </w:r>
      <w:r>
        <w:rPr>
          <w:color w:val="000000"/>
          <w:sz w:val="28"/>
        </w:rPr>
        <w:t>Scopus</w:t>
      </w:r>
      <w:r w:rsidRPr="00C4702C">
        <w:rPr>
          <w:color w:val="000000"/>
          <w:sz w:val="28"/>
          <w:lang w:val="ru-RU"/>
        </w:rPr>
        <w:t xml:space="preserve"> (Скопус); и (или) публикации в международных рецензируемых научных журналах, индексируемых в базе данных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(Вэб оф Сайнс Кор Коллекшн) (разделы </w:t>
      </w:r>
      <w:r>
        <w:rPr>
          <w:color w:val="000000"/>
          <w:sz w:val="28"/>
        </w:rPr>
        <w:t>Arts</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Humanities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A</w:t>
      </w:r>
      <w:r w:rsidRPr="00C4702C">
        <w:rPr>
          <w:color w:val="000000"/>
          <w:sz w:val="28"/>
          <w:lang w:val="ru-RU"/>
        </w:rPr>
        <w:t xml:space="preserve">ртс энд Хьюманитис Цитэйшэн Индекс), </w:t>
      </w:r>
      <w:r>
        <w:rPr>
          <w:color w:val="000000"/>
          <w:sz w:val="28"/>
        </w:rPr>
        <w:t>Science</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w:t>
      </w:r>
      <w:r>
        <w:rPr>
          <w:color w:val="000000"/>
          <w:sz w:val="28"/>
        </w:rPr>
        <w:t>Expanded</w:t>
      </w:r>
      <w:r w:rsidRPr="00C4702C">
        <w:rPr>
          <w:color w:val="000000"/>
          <w:sz w:val="28"/>
          <w:lang w:val="ru-RU"/>
        </w:rPr>
        <w:t xml:space="preserve"> (Сайенс Цитэйшэн Индекс Экспандид), </w:t>
      </w:r>
      <w:r>
        <w:rPr>
          <w:color w:val="000000"/>
          <w:sz w:val="28"/>
        </w:rPr>
        <w:t>Social</w:t>
      </w:r>
      <w:r w:rsidRPr="00C4702C">
        <w:rPr>
          <w:color w:val="000000"/>
          <w:sz w:val="28"/>
          <w:lang w:val="ru-RU"/>
        </w:rPr>
        <w:t xml:space="preserve"> </w:t>
      </w:r>
      <w:r>
        <w:rPr>
          <w:color w:val="000000"/>
          <w:sz w:val="28"/>
        </w:rPr>
        <w:t>Sciences</w:t>
      </w:r>
      <w:r w:rsidRPr="00C4702C">
        <w:rPr>
          <w:color w:val="000000"/>
          <w:sz w:val="28"/>
          <w:lang w:val="ru-RU"/>
        </w:rPr>
        <w:t xml:space="preserve"> </w:t>
      </w:r>
      <w:r>
        <w:rPr>
          <w:color w:val="000000"/>
          <w:sz w:val="28"/>
        </w:rPr>
        <w:t>Citation</w:t>
      </w:r>
      <w:r w:rsidRPr="00C4702C">
        <w:rPr>
          <w:color w:val="000000"/>
          <w:sz w:val="28"/>
          <w:lang w:val="ru-RU"/>
        </w:rPr>
        <w:t xml:space="preserve"> </w:t>
      </w:r>
      <w:r>
        <w:rPr>
          <w:color w:val="000000"/>
          <w:sz w:val="28"/>
        </w:rPr>
        <w:t>Index</w:t>
      </w:r>
      <w:r w:rsidRPr="00C4702C">
        <w:rPr>
          <w:color w:val="000000"/>
          <w:sz w:val="28"/>
          <w:lang w:val="ru-RU"/>
        </w:rPr>
        <w:t xml:space="preserve"> (Сошиал Сайенсиз Цитэйшэн Индекс) и входящих в 1 (первый), 2 (второй) и 3 (третий) квартиль по импакт-фактору по данным </w:t>
      </w:r>
      <w:r>
        <w:rPr>
          <w:color w:val="000000"/>
          <w:sz w:val="28"/>
        </w:rPr>
        <w:t>JCR</w:t>
      </w:r>
      <w:r w:rsidRPr="00C4702C">
        <w:rPr>
          <w:color w:val="000000"/>
          <w:sz w:val="28"/>
          <w:lang w:val="ru-RU"/>
        </w:rPr>
        <w:t xml:space="preserve"> (ЖСР) или имеющих показатель процентиль по </w:t>
      </w:r>
      <w:proofErr w:type="spellStart"/>
      <w:r>
        <w:rPr>
          <w:color w:val="000000"/>
          <w:sz w:val="28"/>
        </w:rPr>
        <w:t>CiteScore</w:t>
      </w:r>
      <w:proofErr w:type="spellEnd"/>
      <w:r w:rsidRPr="00C4702C">
        <w:rPr>
          <w:color w:val="000000"/>
          <w:sz w:val="28"/>
          <w:lang w:val="ru-RU"/>
        </w:rPr>
        <w:t xml:space="preserve"> не менее </w:t>
      </w:r>
      <w:r w:rsidRPr="00C4702C">
        <w:rPr>
          <w:color w:val="000000"/>
          <w:sz w:val="28"/>
          <w:lang w:val="ru-RU"/>
        </w:rPr>
        <w:lastRenderedPageBreak/>
        <w:t xml:space="preserve">35 в информационной базе </w:t>
      </w:r>
      <w:r>
        <w:rPr>
          <w:color w:val="000000"/>
          <w:sz w:val="28"/>
        </w:rPr>
        <w:t>Scopus</w:t>
      </w:r>
      <w:r w:rsidRPr="00C4702C">
        <w:rPr>
          <w:color w:val="000000"/>
          <w:sz w:val="28"/>
          <w:lang w:val="ru-RU"/>
        </w:rPr>
        <w:t xml:space="preserve"> (Скопус); и (или) международные патенты; и (или) не менее 10 (десяти) публикаций в изданиях из Перечня изданий); и (или) 10 (десять) научных и (или) творческих трудов (по направлению искусство).</w:t>
      </w:r>
    </w:p>
    <w:p w14:paraId="7B96B151" w14:textId="77777777" w:rsidR="00562F6D" w:rsidRPr="00C4702C" w:rsidRDefault="00000000">
      <w:pPr>
        <w:spacing w:after="0"/>
        <w:jc w:val="both"/>
        <w:rPr>
          <w:lang w:val="ru-RU"/>
        </w:rPr>
      </w:pPr>
      <w:bookmarkStart w:id="43" w:name="z144"/>
      <w:bookmarkEnd w:id="42"/>
      <w:r>
        <w:rPr>
          <w:color w:val="000000"/>
          <w:sz w:val="28"/>
        </w:rPr>
        <w:t>     </w:t>
      </w:r>
      <w:r w:rsidRPr="00C4702C">
        <w:rPr>
          <w:color w:val="000000"/>
          <w:sz w:val="28"/>
          <w:lang w:val="ru-RU"/>
        </w:rPr>
        <w:t xml:space="preserve"> Учитывается как 2 (две) научные статьи в международных рецензируемых научных журналах монография (кандидату принадлежат не менее 3 печатных листов), которая издана в издательствах </w:t>
      </w:r>
      <w:r>
        <w:rPr>
          <w:color w:val="000000"/>
          <w:sz w:val="28"/>
        </w:rPr>
        <w:t>Elsevier</w:t>
      </w:r>
      <w:r w:rsidRPr="00C4702C">
        <w:rPr>
          <w:color w:val="000000"/>
          <w:sz w:val="28"/>
          <w:lang w:val="ru-RU"/>
        </w:rPr>
        <w:t xml:space="preserve"> (Эльзевир), </w:t>
      </w:r>
      <w:r>
        <w:rPr>
          <w:color w:val="000000"/>
          <w:sz w:val="28"/>
        </w:rPr>
        <w:t>Brill</w:t>
      </w:r>
      <w:r w:rsidRPr="00C4702C">
        <w:rPr>
          <w:color w:val="000000"/>
          <w:sz w:val="28"/>
          <w:lang w:val="ru-RU"/>
        </w:rPr>
        <w:t xml:space="preserve"> (Брилл), </w:t>
      </w:r>
      <w:r>
        <w:rPr>
          <w:color w:val="000000"/>
          <w:sz w:val="28"/>
        </w:rPr>
        <w:t>CRC</w:t>
      </w:r>
      <w:r w:rsidRPr="00C4702C">
        <w:rPr>
          <w:color w:val="000000"/>
          <w:sz w:val="28"/>
          <w:lang w:val="ru-RU"/>
        </w:rPr>
        <w:t xml:space="preserve"> </w:t>
      </w:r>
      <w:r>
        <w:rPr>
          <w:color w:val="000000"/>
          <w:sz w:val="28"/>
        </w:rPr>
        <w:t>Press</w:t>
      </w:r>
      <w:r w:rsidRPr="00C4702C">
        <w:rPr>
          <w:color w:val="000000"/>
          <w:sz w:val="28"/>
          <w:lang w:val="ru-RU"/>
        </w:rPr>
        <w:t xml:space="preserve"> (СРС Пресс), </w:t>
      </w:r>
      <w:proofErr w:type="spellStart"/>
      <w:r>
        <w:rPr>
          <w:color w:val="000000"/>
          <w:sz w:val="28"/>
        </w:rPr>
        <w:t>DeGruyter</w:t>
      </w:r>
      <w:proofErr w:type="spellEnd"/>
      <w:r w:rsidRPr="00C4702C">
        <w:rPr>
          <w:color w:val="000000"/>
          <w:sz w:val="28"/>
          <w:lang w:val="ru-RU"/>
        </w:rPr>
        <w:t xml:space="preserve"> (ДеГрюйтер), </w:t>
      </w:r>
      <w:r>
        <w:rPr>
          <w:color w:val="000000"/>
          <w:sz w:val="28"/>
        </w:rPr>
        <w:t>Edward</w:t>
      </w:r>
      <w:r w:rsidRPr="00C4702C">
        <w:rPr>
          <w:color w:val="000000"/>
          <w:sz w:val="28"/>
          <w:lang w:val="ru-RU"/>
        </w:rPr>
        <w:t xml:space="preserve"> </w:t>
      </w:r>
      <w:r>
        <w:rPr>
          <w:color w:val="000000"/>
          <w:sz w:val="28"/>
        </w:rPr>
        <w:t>Elgar</w:t>
      </w:r>
      <w:r w:rsidRPr="00C4702C">
        <w:rPr>
          <w:color w:val="000000"/>
          <w:sz w:val="28"/>
          <w:lang w:val="ru-RU"/>
        </w:rPr>
        <w:t xml:space="preserve"> </w:t>
      </w:r>
      <w:r>
        <w:rPr>
          <w:color w:val="000000"/>
          <w:sz w:val="28"/>
        </w:rPr>
        <w:t>Publishing</w:t>
      </w:r>
      <w:r w:rsidRPr="00C4702C">
        <w:rPr>
          <w:color w:val="000000"/>
          <w:sz w:val="28"/>
          <w:lang w:val="ru-RU"/>
        </w:rPr>
        <w:t xml:space="preserve"> (Эдвар Элгар Паблишинг), </w:t>
      </w:r>
      <w:r>
        <w:rPr>
          <w:color w:val="000000"/>
          <w:sz w:val="28"/>
        </w:rPr>
        <w:t>John</w:t>
      </w:r>
      <w:r w:rsidRPr="00C4702C">
        <w:rPr>
          <w:color w:val="000000"/>
          <w:sz w:val="28"/>
          <w:lang w:val="ru-RU"/>
        </w:rPr>
        <w:t xml:space="preserve"> </w:t>
      </w:r>
      <w:r>
        <w:rPr>
          <w:color w:val="000000"/>
          <w:sz w:val="28"/>
        </w:rPr>
        <w:t>Wiley</w:t>
      </w:r>
      <w:r w:rsidRPr="00C4702C">
        <w:rPr>
          <w:color w:val="000000"/>
          <w:sz w:val="28"/>
          <w:lang w:val="ru-RU"/>
        </w:rPr>
        <w:t xml:space="preserve"> &amp; </w:t>
      </w:r>
      <w:r>
        <w:rPr>
          <w:color w:val="000000"/>
          <w:sz w:val="28"/>
        </w:rPr>
        <w:t>Sons</w:t>
      </w:r>
      <w:r w:rsidRPr="00C4702C">
        <w:rPr>
          <w:color w:val="000000"/>
          <w:sz w:val="28"/>
          <w:lang w:val="ru-RU"/>
        </w:rPr>
        <w:t xml:space="preserve"> (Джон Уайли и Сонс), </w:t>
      </w:r>
      <w:r>
        <w:rPr>
          <w:color w:val="000000"/>
          <w:sz w:val="28"/>
        </w:rPr>
        <w:t>McGraw</w:t>
      </w:r>
      <w:r w:rsidRPr="00C4702C">
        <w:rPr>
          <w:color w:val="000000"/>
          <w:sz w:val="28"/>
          <w:lang w:val="ru-RU"/>
        </w:rPr>
        <w:t xml:space="preserve"> </w:t>
      </w:r>
      <w:r>
        <w:rPr>
          <w:color w:val="000000"/>
          <w:sz w:val="28"/>
        </w:rPr>
        <w:t>Hill</w:t>
      </w:r>
      <w:r w:rsidRPr="00C4702C">
        <w:rPr>
          <w:color w:val="000000"/>
          <w:sz w:val="28"/>
          <w:lang w:val="ru-RU"/>
        </w:rPr>
        <w:t xml:space="preserve"> (Макроу Хилл), </w:t>
      </w:r>
      <w:r>
        <w:rPr>
          <w:color w:val="000000"/>
          <w:sz w:val="28"/>
        </w:rPr>
        <w:t>Palgrave</w:t>
      </w:r>
      <w:r w:rsidRPr="00C4702C">
        <w:rPr>
          <w:color w:val="000000"/>
          <w:sz w:val="28"/>
          <w:lang w:val="ru-RU"/>
        </w:rPr>
        <w:t xml:space="preserve"> </w:t>
      </w:r>
      <w:r>
        <w:rPr>
          <w:color w:val="000000"/>
          <w:sz w:val="28"/>
        </w:rPr>
        <w:t>Macmillan</w:t>
      </w:r>
      <w:r w:rsidRPr="00C4702C">
        <w:rPr>
          <w:color w:val="000000"/>
          <w:sz w:val="28"/>
          <w:lang w:val="ru-RU"/>
        </w:rPr>
        <w:t xml:space="preserve"> (Палгрейв Макмиллан), </w:t>
      </w:r>
      <w:r>
        <w:rPr>
          <w:color w:val="000000"/>
          <w:sz w:val="28"/>
        </w:rPr>
        <w:t>Peter</w:t>
      </w:r>
      <w:r w:rsidRPr="00C4702C">
        <w:rPr>
          <w:color w:val="000000"/>
          <w:sz w:val="28"/>
          <w:lang w:val="ru-RU"/>
        </w:rPr>
        <w:t xml:space="preserve"> </w:t>
      </w:r>
      <w:r>
        <w:rPr>
          <w:color w:val="000000"/>
          <w:sz w:val="28"/>
        </w:rPr>
        <w:t>Lang</w:t>
      </w:r>
      <w:r w:rsidRPr="00C4702C">
        <w:rPr>
          <w:color w:val="000000"/>
          <w:sz w:val="28"/>
          <w:lang w:val="ru-RU"/>
        </w:rPr>
        <w:t xml:space="preserve"> (Питер Лэнг), </w:t>
      </w:r>
      <w:r>
        <w:rPr>
          <w:color w:val="000000"/>
          <w:sz w:val="28"/>
        </w:rPr>
        <w:t>Prentice</w:t>
      </w:r>
      <w:r w:rsidRPr="00C4702C">
        <w:rPr>
          <w:color w:val="000000"/>
          <w:sz w:val="28"/>
          <w:lang w:val="ru-RU"/>
        </w:rPr>
        <w:t xml:space="preserve"> </w:t>
      </w:r>
      <w:r>
        <w:rPr>
          <w:color w:val="000000"/>
          <w:sz w:val="28"/>
        </w:rPr>
        <w:t>Hall</w:t>
      </w:r>
      <w:r w:rsidRPr="00C4702C">
        <w:rPr>
          <w:color w:val="000000"/>
          <w:sz w:val="28"/>
          <w:lang w:val="ru-RU"/>
        </w:rPr>
        <w:t xml:space="preserve"> (Прентис Холл), </w:t>
      </w:r>
      <w:r>
        <w:rPr>
          <w:color w:val="000000"/>
          <w:sz w:val="28"/>
        </w:rPr>
        <w:t>Routledge</w:t>
      </w:r>
      <w:r w:rsidRPr="00C4702C">
        <w:rPr>
          <w:color w:val="000000"/>
          <w:sz w:val="28"/>
          <w:lang w:val="ru-RU"/>
        </w:rPr>
        <w:t xml:space="preserve"> (Рутледж), </w:t>
      </w:r>
      <w:r>
        <w:rPr>
          <w:color w:val="000000"/>
          <w:sz w:val="28"/>
        </w:rPr>
        <w:t>Sage</w:t>
      </w:r>
      <w:r w:rsidRPr="00C4702C">
        <w:rPr>
          <w:color w:val="000000"/>
          <w:sz w:val="28"/>
          <w:lang w:val="ru-RU"/>
        </w:rPr>
        <w:t xml:space="preserve"> </w:t>
      </w:r>
      <w:r>
        <w:rPr>
          <w:color w:val="000000"/>
          <w:sz w:val="28"/>
        </w:rPr>
        <w:t>Publications</w:t>
      </w:r>
      <w:r w:rsidRPr="00C4702C">
        <w:rPr>
          <w:color w:val="000000"/>
          <w:sz w:val="28"/>
          <w:lang w:val="ru-RU"/>
        </w:rPr>
        <w:t xml:space="preserve"> (Сэйдж Публикейшен), </w:t>
      </w:r>
      <w:r>
        <w:rPr>
          <w:color w:val="000000"/>
          <w:sz w:val="28"/>
        </w:rPr>
        <w:t>Springer</w:t>
      </w:r>
      <w:r w:rsidRPr="00C4702C">
        <w:rPr>
          <w:color w:val="000000"/>
          <w:sz w:val="28"/>
          <w:lang w:val="ru-RU"/>
        </w:rPr>
        <w:t xml:space="preserve"> </w:t>
      </w:r>
      <w:r>
        <w:rPr>
          <w:color w:val="000000"/>
          <w:sz w:val="28"/>
        </w:rPr>
        <w:t>Nature</w:t>
      </w:r>
      <w:r w:rsidRPr="00C4702C">
        <w:rPr>
          <w:color w:val="000000"/>
          <w:sz w:val="28"/>
          <w:lang w:val="ru-RU"/>
        </w:rPr>
        <w:t xml:space="preserve"> (Шпрингер Нэйчар), </w:t>
      </w:r>
      <w:r>
        <w:rPr>
          <w:color w:val="000000"/>
          <w:sz w:val="28"/>
        </w:rPr>
        <w:t>Taylor</w:t>
      </w:r>
      <w:r w:rsidRPr="00C4702C">
        <w:rPr>
          <w:color w:val="000000"/>
          <w:sz w:val="28"/>
          <w:lang w:val="ru-RU"/>
        </w:rPr>
        <w:t xml:space="preserve"> </w:t>
      </w:r>
      <w:r>
        <w:rPr>
          <w:color w:val="000000"/>
          <w:sz w:val="28"/>
        </w:rPr>
        <w:t>and</w:t>
      </w:r>
      <w:r w:rsidRPr="00C4702C">
        <w:rPr>
          <w:color w:val="000000"/>
          <w:sz w:val="28"/>
          <w:lang w:val="ru-RU"/>
        </w:rPr>
        <w:t xml:space="preserve"> </w:t>
      </w:r>
      <w:r>
        <w:rPr>
          <w:color w:val="000000"/>
          <w:sz w:val="28"/>
        </w:rPr>
        <w:t>Francis</w:t>
      </w:r>
      <w:r w:rsidRPr="00C4702C">
        <w:rPr>
          <w:color w:val="000000"/>
          <w:sz w:val="28"/>
          <w:lang w:val="ru-RU"/>
        </w:rPr>
        <w:t xml:space="preserve"> (Тейлор и Фрэнсис), </w:t>
      </w:r>
      <w:r>
        <w:rPr>
          <w:color w:val="000000"/>
          <w:sz w:val="28"/>
        </w:rPr>
        <w:t>Wolters</w:t>
      </w:r>
      <w:r w:rsidRPr="00C4702C">
        <w:rPr>
          <w:color w:val="000000"/>
          <w:sz w:val="28"/>
          <w:lang w:val="ru-RU"/>
        </w:rPr>
        <w:t xml:space="preserve"> </w:t>
      </w:r>
      <w:r>
        <w:rPr>
          <w:color w:val="000000"/>
          <w:sz w:val="28"/>
        </w:rPr>
        <w:t>Kluwer</w:t>
      </w:r>
      <w:r w:rsidRPr="00C4702C">
        <w:rPr>
          <w:color w:val="000000"/>
          <w:sz w:val="28"/>
          <w:lang w:val="ru-RU"/>
        </w:rPr>
        <w:t xml:space="preserve"> (Вольтерс Клувер) (далее-доверенные издательства) или в издательстве университета из топ-100 рейтинга </w:t>
      </w:r>
      <w:r>
        <w:rPr>
          <w:color w:val="000000"/>
          <w:sz w:val="28"/>
        </w:rPr>
        <w:t>US</w:t>
      </w:r>
      <w:r w:rsidRPr="00C4702C">
        <w:rPr>
          <w:color w:val="000000"/>
          <w:sz w:val="28"/>
          <w:lang w:val="ru-RU"/>
        </w:rPr>
        <w:t xml:space="preserve"> </w:t>
      </w:r>
      <w:r>
        <w:rPr>
          <w:color w:val="000000"/>
          <w:sz w:val="28"/>
        </w:rPr>
        <w:t>News</w:t>
      </w:r>
      <w:r w:rsidRPr="00C4702C">
        <w:rPr>
          <w:color w:val="000000"/>
          <w:sz w:val="28"/>
          <w:lang w:val="ru-RU"/>
        </w:rPr>
        <w:t xml:space="preserve"> </w:t>
      </w:r>
      <w:r>
        <w:rPr>
          <w:color w:val="000000"/>
          <w:sz w:val="28"/>
        </w:rPr>
        <w:t>Best</w:t>
      </w:r>
      <w:r w:rsidRPr="00C4702C">
        <w:rPr>
          <w:color w:val="000000"/>
          <w:sz w:val="28"/>
          <w:lang w:val="ru-RU"/>
        </w:rPr>
        <w:t xml:space="preserve"> </w:t>
      </w:r>
      <w:r>
        <w:rPr>
          <w:color w:val="000000"/>
          <w:sz w:val="28"/>
        </w:rPr>
        <w:t>Global</w:t>
      </w:r>
      <w:r w:rsidRPr="00C4702C">
        <w:rPr>
          <w:color w:val="000000"/>
          <w:sz w:val="28"/>
          <w:lang w:val="ru-RU"/>
        </w:rPr>
        <w:t xml:space="preserve"> </w:t>
      </w:r>
      <w:r>
        <w:rPr>
          <w:color w:val="000000"/>
          <w:sz w:val="28"/>
        </w:rPr>
        <w:t>Universities</w:t>
      </w:r>
      <w:r w:rsidRPr="00C4702C">
        <w:rPr>
          <w:color w:val="000000"/>
          <w:sz w:val="28"/>
          <w:lang w:val="ru-RU"/>
        </w:rPr>
        <w:t xml:space="preserve"> </w:t>
      </w:r>
      <w:r>
        <w:rPr>
          <w:color w:val="000000"/>
          <w:sz w:val="28"/>
        </w:rPr>
        <w:t>Rankings</w:t>
      </w:r>
      <w:r w:rsidRPr="00C4702C">
        <w:rPr>
          <w:color w:val="000000"/>
          <w:sz w:val="28"/>
          <w:lang w:val="ru-RU"/>
        </w:rPr>
        <w:t xml:space="preserve"> (ЮС Ньюс Бест Глобал Юниверситис Ранкинс) или </w:t>
      </w:r>
      <w:r>
        <w:rPr>
          <w:color w:val="000000"/>
          <w:sz w:val="28"/>
        </w:rPr>
        <w:t>Academic</w:t>
      </w:r>
      <w:r w:rsidRPr="00C4702C">
        <w:rPr>
          <w:color w:val="000000"/>
          <w:sz w:val="28"/>
          <w:lang w:val="ru-RU"/>
        </w:rPr>
        <w:t xml:space="preserve"> </w:t>
      </w:r>
      <w:r>
        <w:rPr>
          <w:color w:val="000000"/>
          <w:sz w:val="28"/>
        </w:rPr>
        <w:t>Ranking</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World</w:t>
      </w:r>
      <w:r w:rsidRPr="00C4702C">
        <w:rPr>
          <w:color w:val="000000"/>
          <w:sz w:val="28"/>
          <w:lang w:val="ru-RU"/>
        </w:rPr>
        <w:t xml:space="preserve"> </w:t>
      </w:r>
      <w:r>
        <w:rPr>
          <w:color w:val="000000"/>
          <w:sz w:val="28"/>
        </w:rPr>
        <w:t>Universities</w:t>
      </w:r>
      <w:r w:rsidRPr="00C4702C">
        <w:rPr>
          <w:color w:val="000000"/>
          <w:sz w:val="28"/>
          <w:lang w:val="ru-RU"/>
        </w:rPr>
        <w:t xml:space="preserve"> (Академик Ранкин оф Ворлд Юниверситис) или </w:t>
      </w:r>
      <w:r>
        <w:rPr>
          <w:color w:val="000000"/>
          <w:sz w:val="28"/>
        </w:rPr>
        <w:t>Times</w:t>
      </w:r>
      <w:r w:rsidRPr="00C4702C">
        <w:rPr>
          <w:color w:val="000000"/>
          <w:sz w:val="28"/>
          <w:lang w:val="ru-RU"/>
        </w:rPr>
        <w:t xml:space="preserve"> </w:t>
      </w:r>
      <w:r>
        <w:rPr>
          <w:color w:val="000000"/>
          <w:sz w:val="28"/>
        </w:rPr>
        <w:t>Higher</w:t>
      </w:r>
      <w:r w:rsidRPr="00C4702C">
        <w:rPr>
          <w:color w:val="000000"/>
          <w:sz w:val="28"/>
          <w:lang w:val="ru-RU"/>
        </w:rPr>
        <w:t xml:space="preserve"> </w:t>
      </w:r>
      <w:r>
        <w:rPr>
          <w:color w:val="000000"/>
          <w:sz w:val="28"/>
        </w:rPr>
        <w:t>Education</w:t>
      </w:r>
      <w:r w:rsidRPr="00C4702C">
        <w:rPr>
          <w:color w:val="000000"/>
          <w:sz w:val="28"/>
          <w:lang w:val="ru-RU"/>
        </w:rPr>
        <w:t xml:space="preserve"> </w:t>
      </w:r>
      <w:r>
        <w:rPr>
          <w:color w:val="000000"/>
          <w:sz w:val="28"/>
        </w:rPr>
        <w:t>World</w:t>
      </w:r>
      <w:r w:rsidRPr="00C4702C">
        <w:rPr>
          <w:color w:val="000000"/>
          <w:sz w:val="28"/>
          <w:lang w:val="ru-RU"/>
        </w:rPr>
        <w:t xml:space="preserve"> </w:t>
      </w:r>
      <w:r>
        <w:rPr>
          <w:color w:val="000000"/>
          <w:sz w:val="28"/>
        </w:rPr>
        <w:t>University</w:t>
      </w:r>
      <w:r w:rsidRPr="00C4702C">
        <w:rPr>
          <w:color w:val="000000"/>
          <w:sz w:val="28"/>
          <w:lang w:val="ru-RU"/>
        </w:rPr>
        <w:t xml:space="preserve"> (Таймс Хайр Эдюкейшн Ворлд Юниверсити). В случае наличия главы в вышеуказанной монографии (кандидату принадлежат не менее 1 печатного листа), она учитывается как 1 (одна) статья в международном рецензируемом научном журнале.</w:t>
      </w:r>
    </w:p>
    <w:p w14:paraId="5F1D5FFE" w14:textId="77777777" w:rsidR="00562F6D" w:rsidRPr="00C4702C" w:rsidRDefault="00000000">
      <w:pPr>
        <w:spacing w:after="0"/>
        <w:jc w:val="both"/>
        <w:rPr>
          <w:lang w:val="ru-RU"/>
        </w:rPr>
      </w:pPr>
      <w:bookmarkStart w:id="44" w:name="z145"/>
      <w:bookmarkEnd w:id="43"/>
      <w:r>
        <w:rPr>
          <w:color w:val="000000"/>
          <w:sz w:val="28"/>
        </w:rPr>
        <w:t>     </w:t>
      </w:r>
      <w:r w:rsidRPr="00C4702C">
        <w:rPr>
          <w:color w:val="000000"/>
          <w:sz w:val="28"/>
          <w:lang w:val="ru-RU"/>
        </w:rPr>
        <w:t xml:space="preserve"> В состав Экспертных советов не включаются первые руководители ОВПО и государственные служащие (за исключением представителей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 а также председатели и члены диссертационных советов при ВУЗах, не имеющих особого статуса.</w:t>
      </w:r>
    </w:p>
    <w:p w14:paraId="04F87EF3" w14:textId="77777777" w:rsidR="00562F6D" w:rsidRPr="00C4702C" w:rsidRDefault="00000000">
      <w:pPr>
        <w:spacing w:after="0"/>
        <w:jc w:val="both"/>
        <w:rPr>
          <w:lang w:val="ru-RU"/>
        </w:rPr>
      </w:pPr>
      <w:bookmarkStart w:id="45" w:name="z146"/>
      <w:bookmarkEnd w:id="44"/>
      <w:r>
        <w:rPr>
          <w:color w:val="000000"/>
          <w:sz w:val="28"/>
        </w:rPr>
        <w:t>     </w:t>
      </w:r>
      <w:r w:rsidRPr="00C4702C">
        <w:rPr>
          <w:color w:val="000000"/>
          <w:sz w:val="28"/>
          <w:lang w:val="ru-RU"/>
        </w:rPr>
        <w:t xml:space="preserve"> При соответствии специалистов требованиям настоящего пункта Комитет утверждает составы Экспертных советов сроком на 3 (три) года. В один Экспертный совет включается не менее 6 (шести) человек. Члены Экспертных советов не могут исполнять свои функции более 2-х (двух) сроков подряд. В случае отсутствия на заседаниях Экспертного совета более 3-х (трех) раз за 1 (один) год или ненадлежащего исполнения своих обязанностей, член Экспертного совета исключается.</w:t>
      </w:r>
    </w:p>
    <w:p w14:paraId="4C2AE46D" w14:textId="77777777" w:rsidR="00562F6D" w:rsidRPr="00C4702C" w:rsidRDefault="00000000">
      <w:pPr>
        <w:spacing w:after="0"/>
        <w:jc w:val="both"/>
        <w:rPr>
          <w:lang w:val="ru-RU"/>
        </w:rPr>
      </w:pPr>
      <w:bookmarkStart w:id="46" w:name="z147"/>
      <w:bookmarkEnd w:id="45"/>
      <w:r>
        <w:rPr>
          <w:color w:val="000000"/>
          <w:sz w:val="28"/>
        </w:rPr>
        <w:lastRenderedPageBreak/>
        <w:t>     </w:t>
      </w:r>
      <w:r w:rsidRPr="00C4702C">
        <w:rPr>
          <w:color w:val="000000"/>
          <w:sz w:val="28"/>
          <w:lang w:val="ru-RU"/>
        </w:rPr>
        <w:t xml:space="preserve"> В состав Экспертного совета назначаются председатель, заместитель председателя и ученый секретарь, которые не являются представителями одной организации.</w:t>
      </w:r>
    </w:p>
    <w:p w14:paraId="248A13A0" w14:textId="77777777" w:rsidR="00562F6D" w:rsidRPr="00C4702C" w:rsidRDefault="00000000">
      <w:pPr>
        <w:spacing w:after="0"/>
        <w:jc w:val="both"/>
        <w:rPr>
          <w:lang w:val="ru-RU"/>
        </w:rPr>
      </w:pPr>
      <w:bookmarkStart w:id="47" w:name="z148"/>
      <w:bookmarkEnd w:id="46"/>
      <w:r>
        <w:rPr>
          <w:color w:val="000000"/>
          <w:sz w:val="28"/>
        </w:rPr>
        <w:t>     </w:t>
      </w:r>
      <w:r w:rsidRPr="00C4702C">
        <w:rPr>
          <w:color w:val="000000"/>
          <w:sz w:val="28"/>
          <w:lang w:val="ru-RU"/>
        </w:rPr>
        <w:t xml:space="preserve"> Члены Экспертного совета осуществляют экспертизу аттестационных дел на возмездной основе в порядке, установленном гражданским законодательством Республики Казахстан.</w:t>
      </w:r>
    </w:p>
    <w:bookmarkEnd w:id="47"/>
    <w:p w14:paraId="601F956C" w14:textId="77777777" w:rsidR="00562F6D" w:rsidRPr="00C4702C" w:rsidRDefault="00000000">
      <w:pPr>
        <w:spacing w:after="0"/>
        <w:rPr>
          <w:lang w:val="ru-RU"/>
        </w:rPr>
      </w:pPr>
      <w:r>
        <w:rPr>
          <w:color w:val="FF0000"/>
          <w:sz w:val="28"/>
        </w:rPr>
        <w:t>     </w:t>
      </w:r>
      <w:r w:rsidRPr="00C4702C">
        <w:rPr>
          <w:color w:val="FF0000"/>
          <w:sz w:val="28"/>
          <w:lang w:val="ru-RU"/>
        </w:rPr>
        <w:t xml:space="preserve"> Сноска. Пункт 10 - в редакции приказа и.о. Министра науки и высшего образования РК от 09.01.2023 </w:t>
      </w:r>
      <w:r w:rsidRPr="00C4702C">
        <w:rPr>
          <w:color w:val="000000"/>
          <w:sz w:val="28"/>
          <w:lang w:val="ru-RU"/>
        </w:rPr>
        <w:t>№ 7</w:t>
      </w:r>
      <w:r w:rsidRPr="00C470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4702C">
        <w:rPr>
          <w:lang w:val="ru-RU"/>
        </w:rPr>
        <w:br/>
      </w:r>
    </w:p>
    <w:p w14:paraId="36B44832"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11. Функциями Экспертного совета являются:</w:t>
      </w:r>
    </w:p>
    <w:p w14:paraId="3D427896"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 экспертиза аттестационных дел, диссертаций и публикаций на соответствие требованиям Правил и Типового положения о диссертационном совете;</w:t>
      </w:r>
    </w:p>
    <w:p w14:paraId="3A18E4D7"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 экспертиза и мониторинг журналов для включения в перечень (или исключения из перечня) научных изданий, рекомендуемых для публикации основных результатов научной деятельности;</w:t>
      </w:r>
    </w:p>
    <w:p w14:paraId="680FD77B"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3) анализ и мониторинг работы диссертационных советов;</w:t>
      </w:r>
    </w:p>
    <w:p w14:paraId="42CA7F8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4) рассмотрение предложений и подготовка рекомендаций по совершенствованию подготовки докторов философии (</w:t>
      </w:r>
      <w:r>
        <w:rPr>
          <w:color w:val="000000"/>
          <w:sz w:val="28"/>
        </w:rPr>
        <w:t>PhD</w:t>
      </w:r>
      <w:r w:rsidRPr="00C4702C">
        <w:rPr>
          <w:color w:val="000000"/>
          <w:sz w:val="28"/>
          <w:lang w:val="ru-RU"/>
        </w:rPr>
        <w:t>), докторов по профилю.</w:t>
      </w:r>
    </w:p>
    <w:p w14:paraId="6D8BECFB"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5) подготовка рекомендации по методам исследования и академическому письму.</w:t>
      </w:r>
    </w:p>
    <w:p w14:paraId="2C0F5232" w14:textId="77777777" w:rsidR="00562F6D" w:rsidRPr="00C4702C" w:rsidRDefault="00000000">
      <w:pPr>
        <w:spacing w:after="0"/>
        <w:rPr>
          <w:lang w:val="ru-RU"/>
        </w:rPr>
      </w:pPr>
      <w:r>
        <w:rPr>
          <w:color w:val="FF0000"/>
          <w:sz w:val="28"/>
        </w:rPr>
        <w:t>     </w:t>
      </w:r>
      <w:r w:rsidRPr="00C4702C">
        <w:rPr>
          <w:color w:val="FF0000"/>
          <w:sz w:val="28"/>
          <w:lang w:val="ru-RU"/>
        </w:rPr>
        <w:t xml:space="preserve"> Сноска. Пункт 11 - в редакции приказа и.о. Министра науки и высшего образования РК от 09.01.2023 </w:t>
      </w:r>
      <w:r w:rsidRPr="00C4702C">
        <w:rPr>
          <w:color w:val="000000"/>
          <w:sz w:val="28"/>
          <w:lang w:val="ru-RU"/>
        </w:rPr>
        <w:t>№ 7</w:t>
      </w:r>
      <w:r w:rsidRPr="00C470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4702C">
        <w:rPr>
          <w:lang w:val="ru-RU"/>
        </w:rPr>
        <w:br/>
      </w:r>
    </w:p>
    <w:p w14:paraId="62D10920" w14:textId="77777777" w:rsidR="00562F6D" w:rsidRPr="00C4702C" w:rsidRDefault="00000000">
      <w:pPr>
        <w:spacing w:after="0"/>
        <w:jc w:val="both"/>
        <w:rPr>
          <w:lang w:val="ru-RU"/>
        </w:rPr>
      </w:pPr>
      <w:bookmarkStart w:id="48" w:name="z38"/>
      <w:r>
        <w:rPr>
          <w:color w:val="000000"/>
          <w:sz w:val="28"/>
        </w:rPr>
        <w:t>     </w:t>
      </w:r>
      <w:r w:rsidRPr="00C4702C">
        <w:rPr>
          <w:color w:val="000000"/>
          <w:sz w:val="28"/>
          <w:lang w:val="ru-RU"/>
        </w:rPr>
        <w:t xml:space="preserve"> 12. Заседания Экспертного совета проводятся под руководством председателя Экспертного совета, при его отсутствии – заместителя председателя.</w:t>
      </w:r>
    </w:p>
    <w:bookmarkEnd w:id="48"/>
    <w:p w14:paraId="0857FCFA"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Заседания считаются правомочными при наличии не менее 2/3 (двух третьих) его утвержденного состава.</w:t>
      </w:r>
    </w:p>
    <w:p w14:paraId="3290A8F6"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На основании решения Комитета допускается проведение заседания Экспертного совета в форме видеоконференции. При этом обеспечивается:</w:t>
      </w:r>
    </w:p>
    <w:p w14:paraId="72AEAA4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визуальная идентификация участников заседания;</w:t>
      </w:r>
    </w:p>
    <w:p w14:paraId="31C82A02"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непрерывная видео- и аудиотрансляция выступлений участников заседания.</w:t>
      </w:r>
    </w:p>
    <w:p w14:paraId="67006711"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Участие членов Экспертного совета подтверждается явочным листом заседания Экспертного совета согласно приложению 2 к настоящим Правилам.</w:t>
      </w:r>
    </w:p>
    <w:p w14:paraId="157ED6F0" w14:textId="77777777" w:rsidR="00562F6D" w:rsidRPr="00C4702C" w:rsidRDefault="00000000">
      <w:pPr>
        <w:spacing w:after="0"/>
        <w:jc w:val="both"/>
        <w:rPr>
          <w:lang w:val="ru-RU"/>
        </w:rPr>
      </w:pPr>
      <w:r>
        <w:rPr>
          <w:color w:val="000000"/>
          <w:sz w:val="28"/>
        </w:rPr>
        <w:lastRenderedPageBreak/>
        <w:t>     </w:t>
      </w:r>
      <w:r w:rsidRPr="00C4702C">
        <w:rPr>
          <w:color w:val="000000"/>
          <w:sz w:val="28"/>
          <w:lang w:val="ru-RU"/>
        </w:rPr>
        <w:t xml:space="preserve"> Рабочие материалы экспертных советов хранятся в Комитете.</w:t>
      </w:r>
    </w:p>
    <w:p w14:paraId="3E086DE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12 - в редакции приказа Министра образования и науки РК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w:t>
      </w:r>
    </w:p>
    <w:p w14:paraId="646D4A60" w14:textId="77777777" w:rsidR="00562F6D" w:rsidRPr="00C4702C" w:rsidRDefault="00562F6D">
      <w:pPr>
        <w:spacing w:after="0"/>
        <w:rPr>
          <w:lang w:val="ru-RU"/>
        </w:rPr>
      </w:pPr>
    </w:p>
    <w:p w14:paraId="4FCB30B2"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12-1. Экспертный совет открытым голосованием принимает одно из решений:</w:t>
      </w:r>
    </w:p>
    <w:p w14:paraId="4118051D" w14:textId="77777777" w:rsidR="00562F6D" w:rsidRPr="00C4702C" w:rsidRDefault="00000000">
      <w:pPr>
        <w:spacing w:after="0"/>
        <w:jc w:val="both"/>
        <w:rPr>
          <w:lang w:val="ru-RU"/>
        </w:rPr>
      </w:pPr>
      <w:bookmarkStart w:id="49" w:name="z68"/>
      <w:r>
        <w:rPr>
          <w:color w:val="000000"/>
          <w:sz w:val="28"/>
        </w:rPr>
        <w:t>     </w:t>
      </w:r>
      <w:r w:rsidRPr="00C4702C">
        <w:rPr>
          <w:color w:val="000000"/>
          <w:sz w:val="28"/>
          <w:lang w:val="ru-RU"/>
        </w:rPr>
        <w:t xml:space="preserve"> 1) присудить степень доктора философии (</w:t>
      </w:r>
      <w:r>
        <w:rPr>
          <w:color w:val="000000"/>
          <w:sz w:val="28"/>
        </w:rPr>
        <w:t>PhD</w:t>
      </w:r>
      <w:r w:rsidRPr="00C4702C">
        <w:rPr>
          <w:color w:val="000000"/>
          <w:sz w:val="28"/>
          <w:lang w:val="ru-RU"/>
        </w:rPr>
        <w:t>) или доктора по профилю;</w:t>
      </w:r>
    </w:p>
    <w:bookmarkEnd w:id="49"/>
    <w:p w14:paraId="51890B51"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 направить диссертацию на доработку (кроме случаев защиты диссертации в форме серии статей);</w:t>
      </w:r>
    </w:p>
    <w:p w14:paraId="1183FDD7" w14:textId="77777777" w:rsidR="00562F6D" w:rsidRPr="00C4702C" w:rsidRDefault="00000000">
      <w:pPr>
        <w:spacing w:after="0"/>
        <w:jc w:val="both"/>
        <w:rPr>
          <w:lang w:val="ru-RU"/>
        </w:rPr>
      </w:pPr>
      <w:bookmarkStart w:id="50" w:name="z70"/>
      <w:r>
        <w:rPr>
          <w:color w:val="000000"/>
          <w:sz w:val="28"/>
        </w:rPr>
        <w:t>     </w:t>
      </w:r>
      <w:r w:rsidRPr="00C4702C">
        <w:rPr>
          <w:color w:val="000000"/>
          <w:sz w:val="28"/>
          <w:lang w:val="ru-RU"/>
        </w:rPr>
        <w:t xml:space="preserve"> 3) направить диссертацию на повторную защиту;</w:t>
      </w:r>
    </w:p>
    <w:bookmarkEnd w:id="50"/>
    <w:p w14:paraId="0FADEBAA"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4) отказать в присуждении степени доктора доктора философии (</w:t>
      </w:r>
      <w:r>
        <w:rPr>
          <w:color w:val="000000"/>
          <w:sz w:val="28"/>
        </w:rPr>
        <w:t>PhD</w:t>
      </w:r>
      <w:r w:rsidRPr="00C4702C">
        <w:rPr>
          <w:color w:val="000000"/>
          <w:sz w:val="28"/>
          <w:lang w:val="ru-RU"/>
        </w:rPr>
        <w:t>) или доктора по профилю.</w:t>
      </w:r>
    </w:p>
    <w:p w14:paraId="1E3681F9"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Решение Экспертного совета о присуждении степени доктора философии (</w:t>
      </w:r>
      <w:r>
        <w:rPr>
          <w:color w:val="000000"/>
          <w:sz w:val="28"/>
        </w:rPr>
        <w:t>PhD</w:t>
      </w:r>
      <w:r w:rsidRPr="00C4702C">
        <w:rPr>
          <w:color w:val="000000"/>
          <w:sz w:val="28"/>
          <w:lang w:val="ru-RU"/>
        </w:rPr>
        <w:t>) или доктора по профилю считается принятым, если за него проголосовало 3/4 (три четверти) и более присутствующих на заседании членов Экспертного совета. Решение Экспертного совета об отказе в присуждении степени доктора философии (</w:t>
      </w:r>
      <w:r>
        <w:rPr>
          <w:color w:val="000000"/>
          <w:sz w:val="28"/>
        </w:rPr>
        <w:t>PhD</w:t>
      </w:r>
      <w:r w:rsidRPr="00C4702C">
        <w:rPr>
          <w:color w:val="000000"/>
          <w:sz w:val="28"/>
          <w:lang w:val="ru-RU"/>
        </w:rPr>
        <w:t>) или доктора по профилю, направлении диссертации на доработку либо на повторную защиту считается принятым, если за него проголосовало 2/3 (две третьи) и более присутствующих на заседании членов Экспертного совета. В случае, если указанное количество голосов не набирается, то проводится повторное голосование, на котором принимается решение о направлении диссертацию на доработку либо на повторную защиту, если за него проголосовало большинство присутствующих на заседании членов совета. В случае равенства количества голосов на повторном голосовании диссертация отправляется на повторную защиту.</w:t>
      </w:r>
    </w:p>
    <w:p w14:paraId="2C24DD30"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Диссертационная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пункту 4 и (или) 6 настоящих Правил (или) частично соответствует принципам (за исключением принципа академической честности), указанным в пункте 5 настоящих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по диссертации принимается решение об отказе в присуждении степени доктора философии (</w:t>
      </w:r>
      <w:r>
        <w:rPr>
          <w:color w:val="000000"/>
          <w:sz w:val="28"/>
        </w:rPr>
        <w:t>PhD</w:t>
      </w:r>
      <w:r w:rsidRPr="00C4702C">
        <w:rPr>
          <w:color w:val="000000"/>
          <w:sz w:val="28"/>
          <w:lang w:val="ru-RU"/>
        </w:rPr>
        <w:t>) или доктора по профилю.</w:t>
      </w:r>
    </w:p>
    <w:p w14:paraId="1D4648F7" w14:textId="77777777" w:rsidR="00562F6D" w:rsidRPr="00C4702C" w:rsidRDefault="00000000">
      <w:pPr>
        <w:spacing w:after="0"/>
        <w:jc w:val="both"/>
        <w:rPr>
          <w:lang w:val="ru-RU"/>
        </w:rPr>
      </w:pPr>
      <w:r>
        <w:rPr>
          <w:color w:val="000000"/>
          <w:sz w:val="28"/>
        </w:rPr>
        <w:lastRenderedPageBreak/>
        <w:t>     </w:t>
      </w:r>
      <w:r w:rsidRPr="00C4702C">
        <w:rPr>
          <w:color w:val="000000"/>
          <w:sz w:val="28"/>
          <w:lang w:val="ru-RU"/>
        </w:rPr>
        <w:t xml:space="preserve"> При принятии решения о направлении диссертации на доработку в заключении Экспертного совета (приложение 1 к настоящим Правилам) отмечаются конкретные замечания по диссертационной работе.</w:t>
      </w:r>
    </w:p>
    <w:p w14:paraId="2C69ECF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Правила дополнены пунктом 12-1 в соответствии с приказом Министра образования и науки РК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науки и высшего образования РК от 09.01.2023 </w:t>
      </w:r>
      <w:r w:rsidRPr="00C4702C">
        <w:rPr>
          <w:color w:val="000000"/>
          <w:sz w:val="28"/>
          <w:lang w:val="ru-RU"/>
        </w:rPr>
        <w:t>№ 7</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76B5AE20" w14:textId="77777777" w:rsidR="00562F6D" w:rsidRPr="00C4702C" w:rsidRDefault="00000000">
      <w:pPr>
        <w:spacing w:after="0"/>
        <w:jc w:val="both"/>
        <w:rPr>
          <w:lang w:val="ru-RU"/>
        </w:rPr>
      </w:pPr>
      <w:bookmarkStart w:id="51" w:name="z39"/>
      <w:r>
        <w:rPr>
          <w:color w:val="000000"/>
          <w:sz w:val="28"/>
        </w:rPr>
        <w:t>     </w:t>
      </w:r>
      <w:r w:rsidRPr="00C4702C">
        <w:rPr>
          <w:color w:val="000000"/>
          <w:sz w:val="28"/>
          <w:lang w:val="ru-RU"/>
        </w:rPr>
        <w:t xml:space="preserve"> 13. При отсутствии в Экспертном совете специалиста в области исследований докторанта, соискателя экспертный совет направляет диссертацию внешнему эксперту с ученой степенью (кандидат наук, доктор наук, доктор философии (</w:t>
      </w:r>
      <w:r>
        <w:rPr>
          <w:color w:val="000000"/>
          <w:sz w:val="28"/>
        </w:rPr>
        <w:t>PhD</w:t>
      </w:r>
      <w:r w:rsidRPr="00C4702C">
        <w:rPr>
          <w:color w:val="000000"/>
          <w:sz w:val="28"/>
          <w:lang w:val="ru-RU"/>
        </w:rPr>
        <w:t>), доктор по профилю) или академической степенью доктора философии (</w:t>
      </w:r>
      <w:r>
        <w:rPr>
          <w:color w:val="000000"/>
          <w:sz w:val="28"/>
        </w:rPr>
        <w:t>PhD</w:t>
      </w:r>
      <w:r w:rsidRPr="00C4702C">
        <w:rPr>
          <w:color w:val="000000"/>
          <w:sz w:val="28"/>
          <w:lang w:val="ru-RU"/>
        </w:rPr>
        <w:t>), доктора по профилю или степенью доктора философии (</w:t>
      </w:r>
      <w:r>
        <w:rPr>
          <w:color w:val="000000"/>
          <w:sz w:val="28"/>
        </w:rPr>
        <w:t>PhD</w:t>
      </w:r>
      <w:r w:rsidRPr="00C4702C">
        <w:rPr>
          <w:color w:val="000000"/>
          <w:sz w:val="28"/>
          <w:lang w:val="ru-RU"/>
        </w:rPr>
        <w:t>), доктора по профилю. Также на основании решения Экспертного совета докторант приглашается на заседание экспертного совета.</w:t>
      </w:r>
    </w:p>
    <w:p w14:paraId="32E60A5F" w14:textId="77777777" w:rsidR="00562F6D" w:rsidRPr="00C4702C" w:rsidRDefault="00000000">
      <w:pPr>
        <w:spacing w:after="0"/>
        <w:jc w:val="both"/>
        <w:rPr>
          <w:lang w:val="ru-RU"/>
        </w:rPr>
      </w:pPr>
      <w:bookmarkStart w:id="52" w:name="z27"/>
      <w:bookmarkEnd w:id="51"/>
      <w:r>
        <w:rPr>
          <w:color w:val="000000"/>
          <w:sz w:val="28"/>
        </w:rPr>
        <w:t>     </w:t>
      </w:r>
      <w:r w:rsidRPr="00C4702C">
        <w:rPr>
          <w:color w:val="000000"/>
          <w:sz w:val="28"/>
          <w:lang w:val="ru-RU"/>
        </w:rPr>
        <w:t xml:space="preserve"> 14. В течение 10 (десяти) рабочих дней со дня принятия заключения Экспертным советом Комитет издает соответствующий приказ о направлении диссертации на доработку или на повторную защиту, или о присуждении/отказе в присуждении докторанту степени доктора философии (</w:t>
      </w:r>
      <w:r>
        <w:rPr>
          <w:color w:val="000000"/>
          <w:sz w:val="28"/>
        </w:rPr>
        <w:t>PhD</w:t>
      </w:r>
      <w:r w:rsidRPr="00C4702C">
        <w:rPr>
          <w:color w:val="000000"/>
          <w:sz w:val="28"/>
          <w:lang w:val="ru-RU"/>
        </w:rPr>
        <w:t>), доктора по профилю.</w:t>
      </w:r>
    </w:p>
    <w:p w14:paraId="3E28A505" w14:textId="77777777" w:rsidR="00562F6D" w:rsidRPr="00C4702C" w:rsidRDefault="00000000">
      <w:pPr>
        <w:spacing w:after="0"/>
        <w:jc w:val="both"/>
        <w:rPr>
          <w:lang w:val="ru-RU"/>
        </w:rPr>
      </w:pPr>
      <w:bookmarkStart w:id="53" w:name="z42"/>
      <w:bookmarkEnd w:id="52"/>
      <w:r>
        <w:rPr>
          <w:color w:val="000000"/>
          <w:sz w:val="28"/>
        </w:rPr>
        <w:t>     </w:t>
      </w:r>
      <w:r w:rsidRPr="00C4702C">
        <w:rPr>
          <w:color w:val="000000"/>
          <w:sz w:val="28"/>
          <w:lang w:val="ru-RU"/>
        </w:rPr>
        <w:t xml:space="preserve"> В случае принятия решения об отправке на доработку, повторную защиту или отказе в присуждении докторанту степени доктора философии (</w:t>
      </w:r>
      <w:r>
        <w:rPr>
          <w:color w:val="000000"/>
          <w:sz w:val="28"/>
        </w:rPr>
        <w:t>PhD</w:t>
      </w:r>
      <w:r w:rsidRPr="00C4702C">
        <w:rPr>
          <w:color w:val="000000"/>
          <w:sz w:val="28"/>
          <w:lang w:val="ru-RU"/>
        </w:rPr>
        <w:t>), доктора по профилю Комитет направляет заключение экспертного совета в диссертационный совет и докторанту в течение 10 рабочих дней со дня издания приказа.</w:t>
      </w:r>
    </w:p>
    <w:bookmarkEnd w:id="53"/>
    <w:p w14:paraId="384F87BC"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Доработанная диссертационная работа представляется в экспертный совет в трехмесячный срок, который допускается продлевать не более чем на 3 (три) месяца. Решение о продлении срока доработки принимается экспертным советом на основании заявления докторанта в произвольной форме. В случае, если доработанная диссертационная работа не представляется в установленные сроки, то докторант проходит повторную защиту.</w:t>
      </w:r>
    </w:p>
    <w:p w14:paraId="5E1705BF"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Экспертный совет проводит обсуждение доработанной диссертационной работы на предмет устранения замечаний экспертного совета, после чего относительным большинством голосов принимается решение о присуждении степени или отправке на повторную защиту. Повторная защита проводится не ранее, чем через 6 (шесть) месяцев после предыдущей защиты.</w:t>
      </w:r>
    </w:p>
    <w:p w14:paraId="3444510C"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14 - в редакции приказа Министра образования и науки РК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3BE5F8F9" w14:textId="77777777" w:rsidR="00562F6D" w:rsidRPr="00C4702C" w:rsidRDefault="00000000">
      <w:pPr>
        <w:spacing w:after="0"/>
        <w:jc w:val="both"/>
        <w:rPr>
          <w:lang w:val="ru-RU"/>
        </w:rPr>
      </w:pPr>
      <w:bookmarkStart w:id="54" w:name="z28"/>
      <w:r>
        <w:rPr>
          <w:color w:val="000000"/>
          <w:sz w:val="28"/>
        </w:rPr>
        <w:t>     </w:t>
      </w:r>
      <w:r w:rsidRPr="00C4702C">
        <w:rPr>
          <w:color w:val="000000"/>
          <w:sz w:val="28"/>
          <w:lang w:val="ru-RU"/>
        </w:rPr>
        <w:t xml:space="preserve"> 15. В случае отказа в присуждении степени доктора философии (</w:t>
      </w:r>
      <w:r>
        <w:rPr>
          <w:color w:val="000000"/>
          <w:sz w:val="28"/>
        </w:rPr>
        <w:t>PhD</w:t>
      </w:r>
      <w:r w:rsidRPr="00C4702C">
        <w:rPr>
          <w:color w:val="000000"/>
          <w:sz w:val="28"/>
          <w:lang w:val="ru-RU"/>
        </w:rPr>
        <w:t>), доктора по профилю диссертация представляется докторантом на защиту повторно, но не ранее, чем через 6 (шесть) месяцев после предыдущей защиты.</w:t>
      </w:r>
    </w:p>
    <w:bookmarkEnd w:id="54"/>
    <w:p w14:paraId="008D4A78"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При выявлении нарушения процедуры защиты диссертации, установленной в Типовом положении о диссертационном совете, Комитет в течение 2-х (двух) рабочих дней направляет замечания диссертационному совету. При этом аттестационное дело подлежит рассмотрению в порядке, установленном настоящими Правилами.</w:t>
      </w:r>
    </w:p>
    <w:p w14:paraId="476E812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15 с изменениями, внесенными приказами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 </w:t>
      </w:r>
    </w:p>
    <w:p w14:paraId="755ECCA0" w14:textId="77777777" w:rsidR="00562F6D" w:rsidRPr="00C4702C" w:rsidRDefault="00000000">
      <w:pPr>
        <w:spacing w:after="0"/>
        <w:jc w:val="both"/>
        <w:rPr>
          <w:lang w:val="ru-RU"/>
        </w:rPr>
      </w:pPr>
      <w:bookmarkStart w:id="55" w:name="z103"/>
      <w:r>
        <w:rPr>
          <w:color w:val="000000"/>
          <w:sz w:val="28"/>
        </w:rPr>
        <w:t>     </w:t>
      </w:r>
      <w:r w:rsidRPr="00C4702C">
        <w:rPr>
          <w:color w:val="000000"/>
          <w:sz w:val="28"/>
          <w:lang w:val="ru-RU"/>
        </w:rPr>
        <w:t xml:space="preserve"> 16. При принятии отрицательного решения на интернет-ресурсах Комитета и ВУЗа, в котором была подготовлена диссертация, размещается информация с указанием причины принятия такого решения, а также сведения о научных консультантах, диссертационном совете и официальных рецензентах. При принятии отрицательного решения по диссертациям, содержащим государственные секреты, информация на интернет-ресурсах Комитета и ВУЗа не размещается. При принятии положительного решения Комитетом после повторной защиты диссертации информация об отрицательном решении снимается с интернет-ресурса ВУЗа и Комитета.</w:t>
      </w:r>
    </w:p>
    <w:p w14:paraId="50DD18A6" w14:textId="77777777" w:rsidR="00562F6D" w:rsidRPr="00C4702C" w:rsidRDefault="00000000">
      <w:pPr>
        <w:spacing w:after="0"/>
        <w:jc w:val="both"/>
        <w:rPr>
          <w:lang w:val="ru-RU"/>
        </w:rPr>
      </w:pPr>
      <w:bookmarkStart w:id="56" w:name="z104"/>
      <w:bookmarkEnd w:id="55"/>
      <w:r w:rsidRPr="00C4702C">
        <w:rPr>
          <w:color w:val="000000"/>
          <w:sz w:val="28"/>
          <w:lang w:val="ru-RU"/>
        </w:rPr>
        <w:t xml:space="preserve"> </w:t>
      </w:r>
      <w:r>
        <w:rPr>
          <w:color w:val="000000"/>
          <w:sz w:val="28"/>
        </w:rPr>
        <w:t>     </w:t>
      </w:r>
      <w:r w:rsidRPr="00C4702C">
        <w:rPr>
          <w:color w:val="000000"/>
          <w:sz w:val="28"/>
          <w:lang w:val="ru-RU"/>
        </w:rPr>
        <w:t xml:space="preserve"> 17. Лицам, которым присуждена степень доктора философии (</w:t>
      </w:r>
      <w:r>
        <w:rPr>
          <w:color w:val="000000"/>
          <w:sz w:val="28"/>
        </w:rPr>
        <w:t>PhD</w:t>
      </w:r>
      <w:r w:rsidRPr="00C4702C">
        <w:rPr>
          <w:color w:val="000000"/>
          <w:sz w:val="28"/>
          <w:lang w:val="ru-RU"/>
        </w:rPr>
        <w:t>), доктора по профилю, выдаются дипломы государственного образца по форме, утвержденной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нормативных правовых актов под № 10348) (далее – приказ № 39).</w:t>
      </w:r>
    </w:p>
    <w:bookmarkEnd w:id="56"/>
    <w:p w14:paraId="4D078254"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Информация о присуждении степени размещается на интернет-ресурсах Комитета в течение 3 (трех) рабочих дней со дня принятия решения.</w:t>
      </w:r>
    </w:p>
    <w:p w14:paraId="341FAB2E" w14:textId="77777777" w:rsidR="00562F6D" w:rsidRPr="00C4702C" w:rsidRDefault="00562F6D">
      <w:pPr>
        <w:spacing w:after="0"/>
        <w:rPr>
          <w:lang w:val="ru-RU"/>
        </w:rPr>
      </w:pPr>
    </w:p>
    <w:p w14:paraId="3DF6D54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18. Диссертации и публикации, поступившие на рассмотрение Экспертного совета в рамках государственной услуги "Признание документов об образовании", утвержденного приказом Министра образования и науки </w:t>
      </w:r>
      <w:r w:rsidRPr="00C4702C">
        <w:rPr>
          <w:color w:val="000000"/>
          <w:sz w:val="28"/>
          <w:lang w:val="ru-RU"/>
        </w:rPr>
        <w:lastRenderedPageBreak/>
        <w:t>Республики Казахстан от 19 июля 2021 года № 352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(зарегистрированный в Реестре государственной регистрации нормативных правовых актов под № 23626), рассматриваются на предмет соответствия пунктам 5, 7 и 10 настоящих Правил в течение 36 рабочих дней.</w:t>
      </w:r>
    </w:p>
    <w:p w14:paraId="41620A1F" w14:textId="77777777" w:rsidR="00562F6D" w:rsidRPr="00C4702C" w:rsidRDefault="00000000">
      <w:pPr>
        <w:spacing w:after="0"/>
        <w:jc w:val="both"/>
        <w:rPr>
          <w:lang w:val="ru-RU"/>
        </w:rPr>
      </w:pPr>
      <w:bookmarkStart w:id="57" w:name="z150"/>
      <w:r>
        <w:rPr>
          <w:color w:val="000000"/>
          <w:sz w:val="28"/>
        </w:rPr>
        <w:t>     </w:t>
      </w:r>
      <w:r w:rsidRPr="00C4702C">
        <w:rPr>
          <w:color w:val="000000"/>
          <w:sz w:val="28"/>
          <w:lang w:val="ru-RU"/>
        </w:rPr>
        <w:t xml:space="preserve"> В случае отрицательного заключения Экспертного совета в связи с несоответствием пунктам 5 и 10 Правил диссертация соискателя повторному рассмотрению не подлежит.</w:t>
      </w:r>
    </w:p>
    <w:bookmarkEnd w:id="57"/>
    <w:p w14:paraId="692B199B" w14:textId="77777777" w:rsidR="00562F6D" w:rsidRPr="00C4702C" w:rsidRDefault="00000000">
      <w:pPr>
        <w:spacing w:after="0"/>
        <w:rPr>
          <w:lang w:val="ru-RU"/>
        </w:rPr>
      </w:pPr>
      <w:r>
        <w:rPr>
          <w:color w:val="FF0000"/>
          <w:sz w:val="28"/>
        </w:rPr>
        <w:t>     </w:t>
      </w:r>
      <w:r w:rsidRPr="00C4702C">
        <w:rPr>
          <w:color w:val="FF0000"/>
          <w:sz w:val="28"/>
          <w:lang w:val="ru-RU"/>
        </w:rPr>
        <w:t xml:space="preserve"> Сноска. Пункт 18 - в редакции приказа и.о. Министра науки и высшего образования РК от 09.01.2023 </w:t>
      </w:r>
      <w:r w:rsidRPr="00C4702C">
        <w:rPr>
          <w:color w:val="000000"/>
          <w:sz w:val="28"/>
          <w:lang w:val="ru-RU"/>
        </w:rPr>
        <w:t>№ 7</w:t>
      </w:r>
      <w:r w:rsidRPr="00C470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4702C">
        <w:rPr>
          <w:lang w:val="ru-RU"/>
        </w:rPr>
        <w:br/>
      </w:r>
    </w:p>
    <w:p w14:paraId="3582410D"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Глава 4. Присуждение степени доктора философии (</w:t>
      </w:r>
      <w:r>
        <w:rPr>
          <w:b/>
          <w:color w:val="000000"/>
          <w:sz w:val="28"/>
        </w:rPr>
        <w:t>PhD</w:t>
      </w:r>
      <w:r w:rsidRPr="00C4702C">
        <w:rPr>
          <w:b/>
          <w:color w:val="000000"/>
          <w:sz w:val="28"/>
          <w:lang w:val="ru-RU"/>
        </w:rPr>
        <w:t>),</w:t>
      </w:r>
    </w:p>
    <w:p w14:paraId="61065F38" w14:textId="77777777" w:rsidR="00562F6D" w:rsidRPr="00C4702C" w:rsidRDefault="00000000">
      <w:pPr>
        <w:spacing w:after="0"/>
        <w:jc w:val="both"/>
        <w:rPr>
          <w:lang w:val="ru-RU"/>
        </w:rPr>
      </w:pPr>
      <w:r w:rsidRPr="00C4702C">
        <w:rPr>
          <w:b/>
          <w:color w:val="000000"/>
          <w:sz w:val="28"/>
          <w:lang w:val="ru-RU"/>
        </w:rPr>
        <w:t>доктора по профилю, лицам защитившим диссертацию за</w:t>
      </w:r>
    </w:p>
    <w:p w14:paraId="4C7FDCD5" w14:textId="77777777" w:rsidR="00562F6D" w:rsidRPr="00C4702C" w:rsidRDefault="00000000">
      <w:pPr>
        <w:spacing w:after="0"/>
        <w:jc w:val="both"/>
        <w:rPr>
          <w:lang w:val="ru-RU"/>
        </w:rPr>
      </w:pPr>
      <w:r w:rsidRPr="00C4702C">
        <w:rPr>
          <w:b/>
          <w:color w:val="000000"/>
          <w:sz w:val="28"/>
          <w:lang w:val="ru-RU"/>
        </w:rPr>
        <w:t>рубежом</w:t>
      </w:r>
    </w:p>
    <w:p w14:paraId="6047AA06" w14:textId="77777777" w:rsidR="00562F6D" w:rsidRPr="00C4702C" w:rsidRDefault="00562F6D">
      <w:pPr>
        <w:spacing w:after="0"/>
        <w:rPr>
          <w:lang w:val="ru-RU"/>
        </w:rPr>
      </w:pPr>
    </w:p>
    <w:p w14:paraId="38528F6F" w14:textId="77777777" w:rsidR="00562F6D" w:rsidRPr="00C4702C" w:rsidRDefault="00000000">
      <w:pPr>
        <w:spacing w:after="0"/>
        <w:jc w:val="both"/>
        <w:rPr>
          <w:lang w:val="ru-RU"/>
        </w:rPr>
      </w:pPr>
      <w:bookmarkStart w:id="58" w:name="z47"/>
      <w:r w:rsidRPr="00C4702C">
        <w:rPr>
          <w:color w:val="FF0000"/>
          <w:sz w:val="28"/>
          <w:lang w:val="ru-RU"/>
        </w:rPr>
        <w:t xml:space="preserve"> </w:t>
      </w:r>
      <w:r>
        <w:rPr>
          <w:color w:val="FF0000"/>
          <w:sz w:val="28"/>
        </w:rPr>
        <w:t>     </w:t>
      </w:r>
      <w:r w:rsidRPr="00C4702C">
        <w:rPr>
          <w:color w:val="FF0000"/>
          <w:sz w:val="28"/>
          <w:lang w:val="ru-RU"/>
        </w:rPr>
        <w:t xml:space="preserve"> 19.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bookmarkEnd w:id="58"/>
    <w:p w14:paraId="52555457"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20.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2E915E3B"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21.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19D8C1FF"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22.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2B970ED5"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23.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5D20C7E3"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24.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4DA12662" w14:textId="77777777" w:rsidR="00562F6D" w:rsidRPr="00C4702C" w:rsidRDefault="00000000">
      <w:pPr>
        <w:spacing w:after="0"/>
        <w:jc w:val="both"/>
        <w:rPr>
          <w:lang w:val="ru-RU"/>
        </w:rPr>
      </w:pPr>
      <w:r>
        <w:rPr>
          <w:color w:val="000000"/>
          <w:sz w:val="28"/>
        </w:rPr>
        <w:lastRenderedPageBreak/>
        <w:t>     </w:t>
      </w:r>
      <w:r w:rsidRPr="00C4702C">
        <w:rPr>
          <w:color w:val="000000"/>
          <w:sz w:val="28"/>
          <w:lang w:val="ru-RU"/>
        </w:rPr>
        <w:t xml:space="preserve"> 25.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3A4A4C0D"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26. Исключен приказом и.о. Министра науки и высшего образования РК от 09.01.2023 № 7 (вводится в действие по истечении десяти календарных дней после дня его первого официального опубликования).</w:t>
      </w:r>
    </w:p>
    <w:p w14:paraId="4F546F6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Глава 5. Рассмотрение апелляций</w:t>
      </w:r>
    </w:p>
    <w:p w14:paraId="7541C236" w14:textId="77777777" w:rsidR="00562F6D" w:rsidRPr="00C4702C" w:rsidRDefault="00000000">
      <w:pPr>
        <w:spacing w:after="0"/>
        <w:jc w:val="both"/>
        <w:rPr>
          <w:lang w:val="ru-RU"/>
        </w:rPr>
      </w:pPr>
      <w:bookmarkStart w:id="59" w:name="z109"/>
      <w:r>
        <w:rPr>
          <w:color w:val="000000"/>
          <w:sz w:val="28"/>
        </w:rPr>
        <w:t>     </w:t>
      </w:r>
      <w:r w:rsidRPr="00C4702C">
        <w:rPr>
          <w:color w:val="000000"/>
          <w:sz w:val="28"/>
          <w:lang w:val="ru-RU"/>
        </w:rPr>
        <w:t xml:space="preserve"> 27. На решение диссертационного совета и Комитета об отказе в присуждении степени доктора философии (</w:t>
      </w:r>
      <w:r>
        <w:rPr>
          <w:color w:val="000000"/>
          <w:sz w:val="28"/>
        </w:rPr>
        <w:t>PhD</w:t>
      </w:r>
      <w:r w:rsidRPr="00C4702C">
        <w:rPr>
          <w:color w:val="000000"/>
          <w:sz w:val="28"/>
          <w:lang w:val="ru-RU"/>
        </w:rPr>
        <w:t>), доктора по профилю в течение 60 (шестидесяти) календарных дней со дня издания приказа докторант, соискатель может подать апелляцию. Апелляция подается в диссертационный совет, который принял решение об отказе в присуждении степени доктора философии (</w:t>
      </w:r>
      <w:r>
        <w:rPr>
          <w:color w:val="000000"/>
          <w:sz w:val="28"/>
        </w:rPr>
        <w:t>PhD</w:t>
      </w:r>
      <w:r w:rsidRPr="00C4702C">
        <w:rPr>
          <w:color w:val="000000"/>
          <w:sz w:val="28"/>
          <w:lang w:val="ru-RU"/>
        </w:rPr>
        <w:t>), доктора по профилю, или в Комитет. По истечении указанного срока апелляция к рассмотрению не принимается.</w:t>
      </w:r>
    </w:p>
    <w:bookmarkEnd w:id="59"/>
    <w:p w14:paraId="76C499FC" w14:textId="77777777" w:rsidR="00562F6D" w:rsidRPr="00C4702C" w:rsidRDefault="00562F6D">
      <w:pPr>
        <w:spacing w:after="0"/>
        <w:rPr>
          <w:lang w:val="ru-RU"/>
        </w:rPr>
      </w:pPr>
    </w:p>
    <w:p w14:paraId="6F5448DD"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28. Для досудебного урегулирования споров по вопросам присуждения степеней доктора философии (</w:t>
      </w:r>
      <w:r>
        <w:rPr>
          <w:color w:val="000000"/>
          <w:sz w:val="28"/>
        </w:rPr>
        <w:t>PhD</w:t>
      </w:r>
      <w:r w:rsidRPr="00C4702C">
        <w:rPr>
          <w:color w:val="000000"/>
          <w:sz w:val="28"/>
          <w:lang w:val="ru-RU"/>
        </w:rPr>
        <w:t>), доктора по профилю, Комитет в течение 1 (одного) месяца со дня подачи апелляции создает апелляционную комиссию (далее – комиссия) в составе 2 (двух) представителей Комитета и 3 (трех) ученых по соответствующей специальности, не являющихся научными консультантами, рецензентами, членами диссертационного или Экспертного советов.</w:t>
      </w:r>
    </w:p>
    <w:p w14:paraId="0F7C2AEB" w14:textId="77777777" w:rsidR="00562F6D" w:rsidRPr="00C4702C" w:rsidRDefault="00000000">
      <w:pPr>
        <w:spacing w:after="0"/>
        <w:jc w:val="both"/>
        <w:rPr>
          <w:lang w:val="ru-RU"/>
        </w:rPr>
      </w:pPr>
      <w:bookmarkStart w:id="60" w:name="z152"/>
      <w:r>
        <w:rPr>
          <w:color w:val="000000"/>
          <w:sz w:val="28"/>
        </w:rPr>
        <w:t>     </w:t>
      </w:r>
      <w:r w:rsidRPr="00C4702C">
        <w:rPr>
          <w:color w:val="000000"/>
          <w:sz w:val="28"/>
          <w:lang w:val="ru-RU"/>
        </w:rPr>
        <w:t xml:space="preserve"> Комиссия рассматривает апелляцию, материалы аттестационного дела и готовит заключение по результатам апелляции в течение 30 (тридцати) календарных дней со дня ее создания.</w:t>
      </w:r>
    </w:p>
    <w:p w14:paraId="29872AC0" w14:textId="77777777" w:rsidR="00562F6D" w:rsidRPr="00C4702C" w:rsidRDefault="00000000">
      <w:pPr>
        <w:spacing w:after="0"/>
        <w:jc w:val="both"/>
        <w:rPr>
          <w:lang w:val="ru-RU"/>
        </w:rPr>
      </w:pPr>
      <w:bookmarkStart w:id="61" w:name="z153"/>
      <w:bookmarkEnd w:id="60"/>
      <w:r>
        <w:rPr>
          <w:color w:val="000000"/>
          <w:sz w:val="28"/>
        </w:rPr>
        <w:t>     </w:t>
      </w:r>
      <w:r w:rsidRPr="00C4702C">
        <w:rPr>
          <w:color w:val="000000"/>
          <w:sz w:val="28"/>
          <w:lang w:val="ru-RU"/>
        </w:rPr>
        <w:t xml:space="preserve"> Вопрос о приглашении докторанта или соискателя на заседание решается Комиссией самостоятельно.</w:t>
      </w:r>
    </w:p>
    <w:bookmarkEnd w:id="61"/>
    <w:p w14:paraId="417FD620" w14:textId="77777777" w:rsidR="00562F6D" w:rsidRPr="00C4702C" w:rsidRDefault="00000000">
      <w:pPr>
        <w:spacing w:after="0"/>
        <w:rPr>
          <w:lang w:val="ru-RU"/>
        </w:rPr>
      </w:pPr>
      <w:r>
        <w:rPr>
          <w:color w:val="FF0000"/>
          <w:sz w:val="28"/>
        </w:rPr>
        <w:t>     </w:t>
      </w:r>
      <w:r w:rsidRPr="00C4702C">
        <w:rPr>
          <w:color w:val="FF0000"/>
          <w:sz w:val="28"/>
          <w:lang w:val="ru-RU"/>
        </w:rPr>
        <w:t xml:space="preserve"> Сноска. Пункт 28 - в редакции приказа и.о. Министра науки и высшего образования РК от 09.01.2023 </w:t>
      </w:r>
      <w:r w:rsidRPr="00C4702C">
        <w:rPr>
          <w:color w:val="000000"/>
          <w:sz w:val="28"/>
          <w:lang w:val="ru-RU"/>
        </w:rPr>
        <w:t>№ 7</w:t>
      </w:r>
      <w:r w:rsidRPr="00C470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4702C">
        <w:rPr>
          <w:lang w:val="ru-RU"/>
        </w:rPr>
        <w:br/>
      </w:r>
    </w:p>
    <w:p w14:paraId="60466350" w14:textId="77777777" w:rsidR="00562F6D" w:rsidRPr="00C4702C" w:rsidRDefault="00000000">
      <w:pPr>
        <w:spacing w:after="0"/>
        <w:jc w:val="both"/>
        <w:rPr>
          <w:lang w:val="ru-RU"/>
        </w:rPr>
      </w:pPr>
      <w:bookmarkStart w:id="62" w:name="z111"/>
      <w:r>
        <w:rPr>
          <w:color w:val="000000"/>
          <w:sz w:val="28"/>
        </w:rPr>
        <w:t>     </w:t>
      </w:r>
      <w:r w:rsidRPr="00C4702C">
        <w:rPr>
          <w:color w:val="000000"/>
          <w:sz w:val="28"/>
          <w:lang w:val="ru-RU"/>
        </w:rPr>
        <w:t xml:space="preserve"> 29.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w:t>
      </w:r>
    </w:p>
    <w:p w14:paraId="075CDE2A" w14:textId="77777777" w:rsidR="00562F6D" w:rsidRPr="00C4702C" w:rsidRDefault="00000000">
      <w:pPr>
        <w:spacing w:after="0"/>
        <w:jc w:val="both"/>
        <w:rPr>
          <w:lang w:val="ru-RU"/>
        </w:rPr>
      </w:pPr>
      <w:bookmarkStart w:id="63" w:name="z112"/>
      <w:bookmarkEnd w:id="62"/>
      <w:r>
        <w:rPr>
          <w:color w:val="000000"/>
          <w:sz w:val="28"/>
        </w:rPr>
        <w:t>     </w:t>
      </w:r>
      <w:r w:rsidRPr="00C4702C">
        <w:rPr>
          <w:color w:val="000000"/>
          <w:sz w:val="28"/>
          <w:lang w:val="ru-RU"/>
        </w:rPr>
        <w:t xml:space="preserve"> 30. Комиссия руководствуется в своей деятельности Правилами, Типовым положением о диссертационном совете.</w:t>
      </w:r>
    </w:p>
    <w:bookmarkEnd w:id="63"/>
    <w:p w14:paraId="10C3AC88" w14:textId="77777777" w:rsidR="00562F6D" w:rsidRPr="00C4702C" w:rsidRDefault="00562F6D">
      <w:pPr>
        <w:spacing w:after="0"/>
        <w:rPr>
          <w:lang w:val="ru-RU"/>
        </w:rPr>
      </w:pPr>
    </w:p>
    <w:p w14:paraId="3DBE8485"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31. Со дня подписания заключения апелляционной комиссии Комитет в течение 15 (пятнадцати) календарных дней издает соответствующий приказ о присуждении/отказе в присуждении степени доктора философии (</w:t>
      </w:r>
      <w:r>
        <w:rPr>
          <w:color w:val="000000"/>
          <w:sz w:val="28"/>
        </w:rPr>
        <w:t>PhD</w:t>
      </w:r>
      <w:r w:rsidRPr="00C4702C">
        <w:rPr>
          <w:color w:val="000000"/>
          <w:sz w:val="28"/>
          <w:lang w:val="ru-RU"/>
        </w:rPr>
        <w:t>), доктора по профилю и сообщает об этом заявителю. Заключение апелляционной комиссии сообщается заявителю в соответствии с процедурами Административного процедурно-процессуального кодекса.</w:t>
      </w:r>
    </w:p>
    <w:p w14:paraId="50EEB51D" w14:textId="77777777" w:rsidR="00562F6D" w:rsidRPr="00C4702C" w:rsidRDefault="00000000">
      <w:pPr>
        <w:spacing w:after="0"/>
        <w:rPr>
          <w:lang w:val="ru-RU"/>
        </w:rPr>
      </w:pPr>
      <w:r>
        <w:rPr>
          <w:color w:val="FF0000"/>
          <w:sz w:val="28"/>
        </w:rPr>
        <w:t>     </w:t>
      </w:r>
      <w:r w:rsidRPr="00C4702C">
        <w:rPr>
          <w:color w:val="FF0000"/>
          <w:sz w:val="28"/>
          <w:lang w:val="ru-RU"/>
        </w:rPr>
        <w:t xml:space="preserve"> Сноска. Пункт 31 - в редакции приказа и.о. Министра науки и высшего образования РК от 09.01.2023 </w:t>
      </w:r>
      <w:r w:rsidRPr="00C4702C">
        <w:rPr>
          <w:color w:val="000000"/>
          <w:sz w:val="28"/>
          <w:lang w:val="ru-RU"/>
        </w:rPr>
        <w:t>№ 7</w:t>
      </w:r>
      <w:r w:rsidRPr="00C470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4702C">
        <w:rPr>
          <w:lang w:val="ru-RU"/>
        </w:rPr>
        <w:br/>
      </w:r>
    </w:p>
    <w:p w14:paraId="70A6E85B" w14:textId="77777777" w:rsidR="00562F6D" w:rsidRPr="00C4702C" w:rsidRDefault="00000000">
      <w:pPr>
        <w:spacing w:after="0"/>
        <w:jc w:val="both"/>
        <w:rPr>
          <w:lang w:val="ru-RU"/>
        </w:rPr>
      </w:pPr>
      <w:bookmarkStart w:id="64" w:name="z114"/>
      <w:r>
        <w:rPr>
          <w:color w:val="000000"/>
          <w:sz w:val="28"/>
        </w:rPr>
        <w:t>     </w:t>
      </w:r>
      <w:r w:rsidRPr="00C4702C">
        <w:rPr>
          <w:color w:val="000000"/>
          <w:sz w:val="28"/>
          <w:lang w:val="ru-RU"/>
        </w:rPr>
        <w:t xml:space="preserve"> 32. Споры, не урегулированные Правилами, в том числе по вопросам отказа в присуждении степени доктора философии (</w:t>
      </w:r>
      <w:r>
        <w:rPr>
          <w:color w:val="000000"/>
          <w:sz w:val="28"/>
        </w:rPr>
        <w:t>PhD</w:t>
      </w:r>
      <w:r w:rsidRPr="00C4702C">
        <w:rPr>
          <w:color w:val="000000"/>
          <w:sz w:val="28"/>
          <w:lang w:val="ru-RU"/>
        </w:rPr>
        <w:t>), доктора по профилю, восстановления срока подачи апелляции разрешаются в судебном порядке.</w:t>
      </w:r>
    </w:p>
    <w:p w14:paraId="4E2CEE8F" w14:textId="77777777" w:rsidR="00562F6D" w:rsidRPr="00C4702C" w:rsidRDefault="00000000">
      <w:pPr>
        <w:spacing w:after="0"/>
        <w:jc w:val="both"/>
        <w:rPr>
          <w:lang w:val="ru-RU"/>
        </w:rPr>
      </w:pPr>
      <w:bookmarkStart w:id="65" w:name="z95"/>
      <w:bookmarkEnd w:id="64"/>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Глава 6. Присуждение степеней доктора философии (</w:t>
      </w:r>
      <w:r>
        <w:rPr>
          <w:b/>
          <w:color w:val="000000"/>
          <w:sz w:val="28"/>
        </w:rPr>
        <w:t>PhD</w:t>
      </w:r>
      <w:r w:rsidRPr="00C4702C">
        <w:rPr>
          <w:b/>
          <w:color w:val="000000"/>
          <w:sz w:val="28"/>
          <w:lang w:val="ru-RU"/>
        </w:rPr>
        <w:t xml:space="preserve">), доктора по профилю, </w:t>
      </w:r>
      <w:proofErr w:type="gramStart"/>
      <w:r w:rsidRPr="00C4702C">
        <w:rPr>
          <w:b/>
          <w:color w:val="000000"/>
          <w:sz w:val="28"/>
          <w:lang w:val="ru-RU"/>
        </w:rPr>
        <w:t>лицам</w:t>
      </w:r>
      <w:proofErr w:type="gramEnd"/>
      <w:r w:rsidRPr="00C4702C">
        <w:rPr>
          <w:b/>
          <w:color w:val="000000"/>
          <w:sz w:val="28"/>
          <w:lang w:val="ru-RU"/>
        </w:rPr>
        <w:t xml:space="preserve"> защитившим диссертацию в диссертационных советах при ВУЗах Республики Казахстан, имеющих особый статус</w:t>
      </w:r>
    </w:p>
    <w:bookmarkEnd w:id="65"/>
    <w:p w14:paraId="2CC8B566"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Правила дополнены главой 6 в соответствии с приказом Министра образования и науки РК от 28.09.2018 </w:t>
      </w:r>
      <w:r w:rsidRPr="00C4702C">
        <w:rPr>
          <w:color w:val="000000"/>
          <w:sz w:val="28"/>
          <w:lang w:val="ru-RU"/>
        </w:rPr>
        <w:t>№ 512</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2AE3CE8A" w14:textId="77777777" w:rsidR="00562F6D" w:rsidRPr="00C4702C" w:rsidRDefault="00000000">
      <w:pPr>
        <w:spacing w:after="0"/>
        <w:jc w:val="both"/>
        <w:rPr>
          <w:lang w:val="ru-RU"/>
        </w:rPr>
      </w:pPr>
      <w:bookmarkStart w:id="66" w:name="z96"/>
      <w:r>
        <w:rPr>
          <w:color w:val="000000"/>
          <w:sz w:val="28"/>
        </w:rPr>
        <w:t>     </w:t>
      </w:r>
      <w:r w:rsidRPr="00C4702C">
        <w:rPr>
          <w:color w:val="000000"/>
          <w:sz w:val="28"/>
          <w:lang w:val="ru-RU"/>
        </w:rPr>
        <w:t xml:space="preserve"> 33. ВУЗ, имеющий особый статус, на основании решения диссертационного совета издает соответствующий приказ о присуждении (отказе в присуждении) докторанту степени доктора философии (</w:t>
      </w:r>
      <w:r>
        <w:rPr>
          <w:color w:val="000000"/>
          <w:sz w:val="28"/>
        </w:rPr>
        <w:t>PhD</w:t>
      </w:r>
      <w:r w:rsidRPr="00C4702C">
        <w:rPr>
          <w:color w:val="000000"/>
          <w:sz w:val="28"/>
          <w:lang w:val="ru-RU"/>
        </w:rPr>
        <w:t>) или доктора по профилю в течение 10 (десяти) рабочих дней со дня принятия решения.</w:t>
      </w:r>
    </w:p>
    <w:p w14:paraId="00775EBA" w14:textId="77777777" w:rsidR="00562F6D" w:rsidRPr="00C4702C" w:rsidRDefault="00000000">
      <w:pPr>
        <w:spacing w:after="0"/>
        <w:jc w:val="both"/>
        <w:rPr>
          <w:lang w:val="ru-RU"/>
        </w:rPr>
      </w:pPr>
      <w:bookmarkStart w:id="67" w:name="z97"/>
      <w:bookmarkEnd w:id="66"/>
      <w:r>
        <w:rPr>
          <w:color w:val="000000"/>
          <w:sz w:val="28"/>
        </w:rPr>
        <w:t>     </w:t>
      </w:r>
      <w:r w:rsidRPr="00C4702C">
        <w:rPr>
          <w:color w:val="000000"/>
          <w:sz w:val="28"/>
          <w:lang w:val="ru-RU"/>
        </w:rPr>
        <w:t xml:space="preserve"> 34. Лицам, которым присуждена степень доктора философии (</w:t>
      </w:r>
      <w:r>
        <w:rPr>
          <w:color w:val="000000"/>
          <w:sz w:val="28"/>
        </w:rPr>
        <w:t>PhD</w:t>
      </w:r>
      <w:r w:rsidRPr="00C4702C">
        <w:rPr>
          <w:color w:val="000000"/>
          <w:sz w:val="28"/>
          <w:lang w:val="ru-RU"/>
        </w:rPr>
        <w:t>), доктора по профилю приказом ВУЗа, имеющего особый статус, выдаются дипломы собственного образца в течение 5 (пяти) рабочих дней со дня издания приказа.</w:t>
      </w:r>
    </w:p>
    <w:p w14:paraId="7E79A9D5" w14:textId="77777777" w:rsidR="00562F6D" w:rsidRPr="00C4702C" w:rsidRDefault="00000000">
      <w:pPr>
        <w:spacing w:after="0"/>
        <w:jc w:val="both"/>
        <w:rPr>
          <w:lang w:val="ru-RU"/>
        </w:rPr>
      </w:pPr>
      <w:bookmarkStart w:id="68" w:name="z98"/>
      <w:bookmarkEnd w:id="67"/>
      <w:r>
        <w:rPr>
          <w:color w:val="000000"/>
          <w:sz w:val="28"/>
        </w:rPr>
        <w:t>     </w:t>
      </w:r>
      <w:r w:rsidRPr="00C4702C">
        <w:rPr>
          <w:color w:val="000000"/>
          <w:sz w:val="28"/>
          <w:lang w:val="ru-RU"/>
        </w:rPr>
        <w:t xml:space="preserve"> Информация о присуждении степени доктора философии (</w:t>
      </w:r>
      <w:r>
        <w:rPr>
          <w:color w:val="000000"/>
          <w:sz w:val="28"/>
        </w:rPr>
        <w:t>PhD</w:t>
      </w:r>
      <w:r w:rsidRPr="00C4702C">
        <w:rPr>
          <w:color w:val="000000"/>
          <w:sz w:val="28"/>
          <w:lang w:val="ru-RU"/>
        </w:rPr>
        <w:t>), доктора по профилю размещается на интернет-ресурсе ВУЗов, имеющих особый статус, в течение 3 (трех) рабочих дней со дня принятия решения диссертационного совета.</w:t>
      </w:r>
    </w:p>
    <w:p w14:paraId="1C754D4A" w14:textId="77777777" w:rsidR="00562F6D" w:rsidRPr="00C4702C" w:rsidRDefault="00000000">
      <w:pPr>
        <w:spacing w:after="0"/>
        <w:jc w:val="both"/>
        <w:rPr>
          <w:lang w:val="ru-RU"/>
        </w:rPr>
      </w:pPr>
      <w:bookmarkStart w:id="69" w:name="z99"/>
      <w:bookmarkEnd w:id="68"/>
      <w:r>
        <w:rPr>
          <w:color w:val="000000"/>
          <w:sz w:val="28"/>
        </w:rPr>
        <w:t>     </w:t>
      </w:r>
      <w:r w:rsidRPr="00C4702C">
        <w:rPr>
          <w:color w:val="000000"/>
          <w:sz w:val="28"/>
          <w:lang w:val="ru-RU"/>
        </w:rPr>
        <w:t xml:space="preserve"> 35. Порядок выдачи диплома о присуждении степени доктора философии (</w:t>
      </w:r>
      <w:r>
        <w:rPr>
          <w:color w:val="000000"/>
          <w:sz w:val="28"/>
        </w:rPr>
        <w:t>PhD</w:t>
      </w:r>
      <w:r w:rsidRPr="00C4702C">
        <w:rPr>
          <w:color w:val="000000"/>
          <w:sz w:val="28"/>
          <w:lang w:val="ru-RU"/>
        </w:rPr>
        <w:t>), доктора по профилю в ВУЗах, имеющих особый статус, определяется ими самостоятельно.</w:t>
      </w:r>
    </w:p>
    <w:bookmarkEnd w:id="69"/>
    <w:p w14:paraId="5B22C71B" w14:textId="77777777" w:rsidR="00562F6D" w:rsidRPr="00C4702C" w:rsidRDefault="00562F6D">
      <w:pPr>
        <w:spacing w:after="0"/>
        <w:rPr>
          <w:lang w:val="ru-RU"/>
        </w:rPr>
      </w:pPr>
    </w:p>
    <w:p w14:paraId="603D2BA0"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36. В случае отказа в присуждении степени доктора философии (</w:t>
      </w:r>
      <w:r>
        <w:rPr>
          <w:color w:val="000000"/>
          <w:sz w:val="28"/>
        </w:rPr>
        <w:t>PhD</w:t>
      </w:r>
      <w:r w:rsidRPr="00C4702C">
        <w:rPr>
          <w:color w:val="000000"/>
          <w:sz w:val="28"/>
          <w:lang w:val="ru-RU"/>
        </w:rPr>
        <w:t xml:space="preserve">), доктора по профилю диссертация представляется докторантом на защиту </w:t>
      </w:r>
      <w:r w:rsidRPr="00C4702C">
        <w:rPr>
          <w:color w:val="000000"/>
          <w:sz w:val="28"/>
          <w:lang w:val="ru-RU"/>
        </w:rPr>
        <w:lastRenderedPageBreak/>
        <w:t>повторно, но не ранее, чем через год после предыдущей защиты в ВУЗе, имеющем особый статус.</w:t>
      </w:r>
    </w:p>
    <w:p w14:paraId="25BF8AA5" w14:textId="77777777" w:rsidR="00562F6D" w:rsidRPr="00C4702C" w:rsidRDefault="00000000">
      <w:pPr>
        <w:spacing w:after="0"/>
        <w:jc w:val="both"/>
        <w:rPr>
          <w:lang w:val="ru-RU"/>
        </w:rPr>
      </w:pPr>
      <w:bookmarkStart w:id="70" w:name="z32"/>
      <w:r>
        <w:rPr>
          <w:color w:val="000000"/>
          <w:sz w:val="28"/>
        </w:rPr>
        <w:t>     </w:t>
      </w:r>
      <w:r w:rsidRPr="00C4702C">
        <w:rPr>
          <w:color w:val="000000"/>
          <w:sz w:val="28"/>
          <w:lang w:val="ru-RU"/>
        </w:rPr>
        <w:t xml:space="preserve"> Приложение 1</w:t>
      </w:r>
    </w:p>
    <w:bookmarkEnd w:id="70"/>
    <w:p w14:paraId="40369689" w14:textId="77777777" w:rsidR="00562F6D" w:rsidRPr="00C4702C" w:rsidRDefault="00000000">
      <w:pPr>
        <w:spacing w:after="0"/>
        <w:jc w:val="both"/>
        <w:rPr>
          <w:lang w:val="ru-RU"/>
        </w:rPr>
      </w:pPr>
      <w:r w:rsidRPr="00C4702C">
        <w:rPr>
          <w:color w:val="000000"/>
          <w:sz w:val="28"/>
          <w:lang w:val="ru-RU"/>
        </w:rPr>
        <w:t>к Правилам присуждения</w:t>
      </w:r>
    </w:p>
    <w:p w14:paraId="0939E143" w14:textId="77777777" w:rsidR="00562F6D" w:rsidRPr="00C4702C" w:rsidRDefault="00000000">
      <w:pPr>
        <w:spacing w:after="0"/>
        <w:jc w:val="both"/>
        <w:rPr>
          <w:lang w:val="ru-RU"/>
        </w:rPr>
      </w:pPr>
      <w:r w:rsidRPr="00C4702C">
        <w:rPr>
          <w:color w:val="000000"/>
          <w:sz w:val="28"/>
          <w:lang w:val="ru-RU"/>
        </w:rPr>
        <w:t>степеней</w:t>
      </w:r>
    </w:p>
    <w:p w14:paraId="0C83728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Приложение 1 - в редакции приказа Министра образования и науки РК от 09.03.2021 </w:t>
      </w:r>
      <w:r w:rsidRPr="00C4702C">
        <w:rPr>
          <w:color w:val="000000"/>
          <w:sz w:val="28"/>
          <w:lang w:val="ru-RU"/>
        </w:rPr>
        <w:t>№ 98</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29CC63F4" w14:textId="77777777" w:rsidR="00562F6D" w:rsidRPr="00C4702C" w:rsidRDefault="00000000">
      <w:pPr>
        <w:spacing w:after="0"/>
        <w:jc w:val="both"/>
        <w:rPr>
          <w:lang w:val="ru-RU"/>
        </w:rPr>
      </w:pPr>
      <w:bookmarkStart w:id="71" w:name="z33"/>
      <w:r>
        <w:rPr>
          <w:color w:val="000000"/>
          <w:sz w:val="28"/>
        </w:rPr>
        <w:t>     </w:t>
      </w:r>
      <w:r w:rsidRPr="00C4702C">
        <w:rPr>
          <w:color w:val="000000"/>
          <w:sz w:val="28"/>
          <w:lang w:val="ru-RU"/>
        </w:rPr>
        <w:t xml:space="preserve"> Форма</w:t>
      </w:r>
    </w:p>
    <w:p w14:paraId="21235E1C" w14:textId="77777777" w:rsidR="00562F6D" w:rsidRPr="00C4702C" w:rsidRDefault="00000000">
      <w:pPr>
        <w:spacing w:after="0"/>
        <w:jc w:val="both"/>
        <w:rPr>
          <w:lang w:val="ru-RU"/>
        </w:rPr>
      </w:pPr>
      <w:bookmarkStart w:id="72" w:name="z34"/>
      <w:bookmarkEnd w:id="71"/>
      <w:r>
        <w:rPr>
          <w:color w:val="000000"/>
          <w:sz w:val="28"/>
        </w:rPr>
        <w:t>     </w:t>
      </w:r>
      <w:r w:rsidRPr="00C4702C">
        <w:rPr>
          <w:color w:val="000000"/>
          <w:sz w:val="28"/>
          <w:lang w:val="ru-RU"/>
        </w:rPr>
        <w:t xml:space="preserve"> Заключение Экспертного совета по________________________________</w:t>
      </w:r>
    </w:p>
    <w:bookmarkEnd w:id="72"/>
    <w:p w14:paraId="64DE232C"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протокол № ____ от “____”__________ 20__г.</w:t>
      </w:r>
    </w:p>
    <w:p w14:paraId="38F8485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Слушали:</w:t>
      </w:r>
    </w:p>
    <w:p w14:paraId="27FD21E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Дело № ___________</w:t>
      </w:r>
    </w:p>
    <w:p w14:paraId="3509858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о решении диссертационного совета _________________________________</w:t>
      </w:r>
    </w:p>
    <w:p w14:paraId="4953C516"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______________________________________________________________________</w:t>
      </w:r>
    </w:p>
    <w:p w14:paraId="2DBCB64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от “____” ________________20___ г. (протокол № ___) по ходатайству</w:t>
      </w:r>
    </w:p>
    <w:p w14:paraId="3BAABBF5" w14:textId="77777777" w:rsidR="00562F6D" w:rsidRPr="00C4702C" w:rsidRDefault="00000000">
      <w:pPr>
        <w:spacing w:after="0"/>
        <w:jc w:val="both"/>
        <w:rPr>
          <w:lang w:val="ru-RU"/>
        </w:rPr>
      </w:pPr>
      <w:r w:rsidRPr="00C4702C">
        <w:rPr>
          <w:color w:val="000000"/>
          <w:sz w:val="28"/>
          <w:lang w:val="ru-RU"/>
        </w:rPr>
        <w:t>о присуждении степени доктора философии (</w:t>
      </w:r>
      <w:r>
        <w:rPr>
          <w:color w:val="000000"/>
          <w:sz w:val="28"/>
        </w:rPr>
        <w:t>PhD</w:t>
      </w:r>
      <w:r w:rsidRPr="00C4702C">
        <w:rPr>
          <w:color w:val="000000"/>
          <w:sz w:val="28"/>
          <w:lang w:val="ru-RU"/>
        </w:rPr>
        <w:t>), доктора по профилю</w:t>
      </w:r>
    </w:p>
    <w:p w14:paraId="1FF975E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402C0457" w14:textId="77777777" w:rsidR="00562F6D" w:rsidRPr="00C4702C" w:rsidRDefault="00000000">
      <w:pPr>
        <w:spacing w:after="0"/>
        <w:jc w:val="both"/>
        <w:rPr>
          <w:lang w:val="ru-RU"/>
        </w:rPr>
      </w:pPr>
      <w:r w:rsidRPr="00C4702C">
        <w:rPr>
          <w:color w:val="000000"/>
          <w:sz w:val="28"/>
          <w:lang w:val="ru-RU"/>
        </w:rPr>
        <w:t>(фамилия, имя, отчество (при его наличии) докторанта)</w:t>
      </w:r>
    </w:p>
    <w:p w14:paraId="73AF6202" w14:textId="77777777" w:rsidR="00562F6D" w:rsidRPr="00C4702C" w:rsidRDefault="00000000">
      <w:pPr>
        <w:spacing w:after="0"/>
        <w:jc w:val="both"/>
        <w:rPr>
          <w:lang w:val="ru-RU"/>
        </w:rPr>
      </w:pPr>
      <w:r w:rsidRPr="00C4702C">
        <w:rPr>
          <w:color w:val="000000"/>
          <w:sz w:val="28"/>
          <w:lang w:val="ru-RU"/>
        </w:rPr>
        <w:t>на основании защиты диссертации на тему:________________________________</w:t>
      </w:r>
    </w:p>
    <w:p w14:paraId="2A4FCFDA"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52E5B20A"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50EC0D49" w14:textId="77777777" w:rsidR="00562F6D" w:rsidRPr="00C4702C" w:rsidRDefault="00000000">
      <w:pPr>
        <w:spacing w:after="0"/>
        <w:jc w:val="both"/>
        <w:rPr>
          <w:lang w:val="ru-RU"/>
        </w:rPr>
      </w:pPr>
      <w:r w:rsidRPr="00C4702C">
        <w:rPr>
          <w:color w:val="000000"/>
          <w:sz w:val="28"/>
          <w:lang w:val="ru-RU"/>
        </w:rPr>
        <w:t>по специальности /направлению подготовки кадров____________________</w:t>
      </w:r>
    </w:p>
    <w:p w14:paraId="0AC699B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0002CB8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Заслушав эксперта ______________________________________и обсудив</w:t>
      </w:r>
    </w:p>
    <w:p w14:paraId="0647DF88" w14:textId="77777777" w:rsidR="00562F6D" w:rsidRPr="00C4702C" w:rsidRDefault="00000000">
      <w:pPr>
        <w:spacing w:after="0"/>
        <w:jc w:val="both"/>
        <w:rPr>
          <w:lang w:val="ru-RU"/>
        </w:rPr>
      </w:pPr>
      <w:r w:rsidRPr="00C4702C">
        <w:rPr>
          <w:color w:val="000000"/>
          <w:sz w:val="28"/>
          <w:lang w:val="ru-RU"/>
        </w:rPr>
        <w:t>материалы дела, Экспертный совет отмечает следующее:</w:t>
      </w:r>
    </w:p>
    <w:p w14:paraId="0E5708D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1. Соответствие темы диссертации приоритетным направлениям развития науки</w:t>
      </w:r>
    </w:p>
    <w:p w14:paraId="3BFA529A" w14:textId="77777777" w:rsidR="00562F6D" w:rsidRPr="00C4702C" w:rsidRDefault="00000000">
      <w:pPr>
        <w:spacing w:after="0"/>
        <w:jc w:val="both"/>
        <w:rPr>
          <w:lang w:val="ru-RU"/>
        </w:rPr>
      </w:pPr>
      <w:r w:rsidRPr="00C4702C">
        <w:rPr>
          <w:color w:val="000000"/>
          <w:sz w:val="28"/>
          <w:lang w:val="ru-RU"/>
        </w:rPr>
        <w:t>и/или государственным программам, которые реализуются в</w:t>
      </w:r>
    </w:p>
    <w:p w14:paraId="0D3FB76A" w14:textId="77777777" w:rsidR="00562F6D" w:rsidRPr="00C4702C" w:rsidRDefault="00000000">
      <w:pPr>
        <w:spacing w:after="0"/>
        <w:jc w:val="both"/>
        <w:rPr>
          <w:lang w:val="ru-RU"/>
        </w:rPr>
      </w:pPr>
      <w:r w:rsidRPr="00C4702C">
        <w:rPr>
          <w:color w:val="000000"/>
          <w:sz w:val="28"/>
          <w:lang w:val="ru-RU"/>
        </w:rPr>
        <w:t>Республике Казахстан__________________________________________________</w:t>
      </w:r>
    </w:p>
    <w:p w14:paraId="606C0C56"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2C222D3D"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362E498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2. Соблюдение в диссертации принципа самостоятельности</w:t>
      </w:r>
    </w:p>
    <w:p w14:paraId="28C703F4"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75EF678D"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7C648A19" w14:textId="77777777" w:rsidR="00562F6D" w:rsidRPr="00C4702C" w:rsidRDefault="00000000">
      <w:pPr>
        <w:spacing w:after="0"/>
        <w:jc w:val="both"/>
        <w:rPr>
          <w:lang w:val="ru-RU"/>
        </w:rPr>
      </w:pPr>
      <w:r w:rsidRPr="00C4702C">
        <w:rPr>
          <w:color w:val="000000"/>
          <w:sz w:val="28"/>
          <w:lang w:val="ru-RU"/>
        </w:rPr>
        <w:lastRenderedPageBreak/>
        <w:t>_____________________________________________________________________</w:t>
      </w:r>
    </w:p>
    <w:p w14:paraId="3812E748"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3. Соблюдение в диссертации принципа внутреннего единства</w:t>
      </w:r>
    </w:p>
    <w:p w14:paraId="483F74EC"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45754B50"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3FD72423"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3B923805"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737BE178"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7285A7A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4. Соблюдение в диссертации принципа научной новизны, основные</w:t>
      </w:r>
    </w:p>
    <w:p w14:paraId="0C7CF98D" w14:textId="77777777" w:rsidR="00562F6D" w:rsidRPr="00C4702C" w:rsidRDefault="00000000">
      <w:pPr>
        <w:spacing w:after="0"/>
        <w:jc w:val="both"/>
        <w:rPr>
          <w:lang w:val="ru-RU"/>
        </w:rPr>
      </w:pPr>
      <w:r w:rsidRPr="00C4702C">
        <w:rPr>
          <w:color w:val="000000"/>
          <w:sz w:val="28"/>
          <w:lang w:val="ru-RU"/>
        </w:rPr>
        <w:t>научные результаты</w:t>
      </w:r>
    </w:p>
    <w:p w14:paraId="317E47E7"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54992CCD"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1358A40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4A99FF3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10E14DFB"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5. Соблюдение в диссертации принципа достоверности</w:t>
      </w:r>
    </w:p>
    <w:p w14:paraId="2E795DF7"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0116A706"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5D123FEF"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202B9ADB"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6. Соблюдение в диссертации принципа практической ценности:</w:t>
      </w:r>
    </w:p>
    <w:p w14:paraId="43E0792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Диссертация имеет практическое или теоретическое значение</w:t>
      </w:r>
    </w:p>
    <w:p w14:paraId="1593E25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(нужное подчеркнуть).</w:t>
      </w:r>
    </w:p>
    <w:p w14:paraId="655E3CE0"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Результаты диссертации внедрены__________________________________</w:t>
      </w:r>
    </w:p>
    <w:p w14:paraId="6B525C73"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51B1AA60"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7E215CB"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Для внедрения в практику предлагается следующее (практические и/или</w:t>
      </w:r>
    </w:p>
    <w:p w14:paraId="276ADC52" w14:textId="77777777" w:rsidR="00562F6D" w:rsidRPr="00C4702C" w:rsidRDefault="00000000">
      <w:pPr>
        <w:spacing w:after="0"/>
        <w:jc w:val="both"/>
        <w:rPr>
          <w:lang w:val="ru-RU"/>
        </w:rPr>
      </w:pPr>
      <w:r w:rsidRPr="00C4702C">
        <w:rPr>
          <w:color w:val="000000"/>
          <w:sz w:val="28"/>
          <w:lang w:val="ru-RU"/>
        </w:rPr>
        <w:t>теоретические предложения по использованию научных результатов):</w:t>
      </w:r>
    </w:p>
    <w:p w14:paraId="49930BE2"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93BABA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713400C0"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730DA79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6DE3C7D6"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5676578C"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7. Соблюдение в диссертации принципа академической честности, наличие</w:t>
      </w:r>
    </w:p>
    <w:p w14:paraId="15098AFA" w14:textId="77777777" w:rsidR="00562F6D" w:rsidRPr="00C4702C" w:rsidRDefault="00000000">
      <w:pPr>
        <w:spacing w:after="0"/>
        <w:jc w:val="both"/>
        <w:rPr>
          <w:lang w:val="ru-RU"/>
        </w:rPr>
      </w:pPr>
      <w:r w:rsidRPr="00C4702C">
        <w:rPr>
          <w:color w:val="000000"/>
          <w:sz w:val="28"/>
          <w:lang w:val="ru-RU"/>
        </w:rPr>
        <w:t>в диссертации заимствованного материала без ссылки на автора и источник</w:t>
      </w:r>
    </w:p>
    <w:p w14:paraId="2A2548A0" w14:textId="77777777" w:rsidR="00562F6D" w:rsidRPr="00C4702C" w:rsidRDefault="00000000">
      <w:pPr>
        <w:spacing w:after="0"/>
        <w:jc w:val="both"/>
        <w:rPr>
          <w:lang w:val="ru-RU"/>
        </w:rPr>
      </w:pPr>
      <w:r w:rsidRPr="00C4702C">
        <w:rPr>
          <w:color w:val="000000"/>
          <w:sz w:val="28"/>
          <w:lang w:val="ru-RU"/>
        </w:rPr>
        <w:t>заимствования (плагиат)</w:t>
      </w:r>
    </w:p>
    <w:p w14:paraId="735FF79E"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43AB4BE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(есть или нет)</w:t>
      </w:r>
    </w:p>
    <w:p w14:paraId="1D8BBF2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При наличии плагиата приводится сравнительная таблица с указанием источника</w:t>
      </w:r>
    </w:p>
    <w:p w14:paraId="1530F3AB" w14:textId="77777777" w:rsidR="00562F6D" w:rsidRPr="00C4702C" w:rsidRDefault="00000000">
      <w:pPr>
        <w:spacing w:after="0"/>
        <w:jc w:val="both"/>
        <w:rPr>
          <w:lang w:val="ru-RU"/>
        </w:rPr>
      </w:pPr>
      <w:r w:rsidRPr="00C4702C">
        <w:rPr>
          <w:color w:val="000000"/>
          <w:sz w:val="28"/>
          <w:lang w:val="ru-RU"/>
        </w:rPr>
        <w:lastRenderedPageBreak/>
        <w:t>заимствования.</w:t>
      </w:r>
    </w:p>
    <w:p w14:paraId="120098F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8. Соответствие полноты публикаций:</w:t>
      </w:r>
    </w:p>
    <w:p w14:paraId="3BF8741A"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по теме диссертации опубликовано:</w:t>
      </w:r>
    </w:p>
    <w:p w14:paraId="458ACA68"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всего научных трудов _______;</w:t>
      </w:r>
    </w:p>
    <w:p w14:paraId="7883E420"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в том числе:</w:t>
      </w:r>
    </w:p>
    <w:p w14:paraId="76D3927D"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в изданиях, включенных в Перечень изданий _________;</w:t>
      </w:r>
    </w:p>
    <w:p w14:paraId="2DA7B0C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в международных рецензируемых журналах, имеющих ненулевой импакт-фактор</w:t>
      </w:r>
    </w:p>
    <w:p w14:paraId="1535CDBD" w14:textId="77777777" w:rsidR="00562F6D" w:rsidRPr="00C4702C" w:rsidRDefault="00000000">
      <w:pPr>
        <w:spacing w:after="0"/>
        <w:jc w:val="both"/>
        <w:rPr>
          <w:lang w:val="ru-RU"/>
        </w:rPr>
      </w:pPr>
      <w:r w:rsidRPr="00C4702C">
        <w:rPr>
          <w:color w:val="000000"/>
          <w:sz w:val="28"/>
          <w:lang w:val="ru-RU"/>
        </w:rPr>
        <w:t xml:space="preserve">или индексируемых в базе данных информационной </w:t>
      </w:r>
      <w:proofErr w:type="gramStart"/>
      <w:r w:rsidRPr="00C4702C">
        <w:rPr>
          <w:color w:val="000000"/>
          <w:sz w:val="28"/>
          <w:lang w:val="ru-RU"/>
        </w:rPr>
        <w:t>компании</w:t>
      </w:r>
      <w:proofErr w:type="gramEnd"/>
      <w:r w:rsidRPr="00C4702C">
        <w:rPr>
          <w:color w:val="000000"/>
          <w:sz w:val="28"/>
          <w:lang w:val="ru-RU"/>
        </w:rPr>
        <w:t xml:space="preserve"> </w:t>
      </w:r>
      <w:r>
        <w:rPr>
          <w:color w:val="000000"/>
          <w:sz w:val="28"/>
        </w:rPr>
        <w:t>Clarivate</w:t>
      </w:r>
      <w:r w:rsidRPr="00C4702C">
        <w:rPr>
          <w:color w:val="000000"/>
          <w:sz w:val="28"/>
          <w:lang w:val="ru-RU"/>
        </w:rPr>
        <w:t xml:space="preserve"> </w:t>
      </w:r>
      <w:r>
        <w:rPr>
          <w:color w:val="000000"/>
          <w:sz w:val="28"/>
        </w:rPr>
        <w:t>Analytics</w:t>
      </w:r>
    </w:p>
    <w:p w14:paraId="4C228069" w14:textId="77777777" w:rsidR="00562F6D" w:rsidRDefault="00000000">
      <w:pPr>
        <w:spacing w:after="0"/>
        <w:jc w:val="both"/>
      </w:pPr>
      <w:r>
        <w:rPr>
          <w:color w:val="000000"/>
          <w:sz w:val="28"/>
        </w:rPr>
        <w:t>(</w:t>
      </w:r>
      <w:proofErr w:type="spellStart"/>
      <w:r>
        <w:rPr>
          <w:color w:val="000000"/>
          <w:sz w:val="28"/>
        </w:rPr>
        <w:t>Кларивэйт</w:t>
      </w:r>
      <w:proofErr w:type="spellEnd"/>
      <w:r>
        <w:rPr>
          <w:color w:val="000000"/>
          <w:sz w:val="28"/>
        </w:rPr>
        <w:t xml:space="preserve"> </w:t>
      </w:r>
      <w:proofErr w:type="spellStart"/>
      <w:r>
        <w:rPr>
          <w:color w:val="000000"/>
          <w:sz w:val="28"/>
        </w:rPr>
        <w:t>Аналитикс</w:t>
      </w:r>
      <w:proofErr w:type="spellEnd"/>
      <w:r>
        <w:rPr>
          <w:color w:val="000000"/>
          <w:sz w:val="28"/>
        </w:rPr>
        <w:t>) (Web of Science Core Collection, Clarivate Analytics (</w:t>
      </w:r>
      <w:proofErr w:type="spellStart"/>
      <w:r>
        <w:rPr>
          <w:color w:val="000000"/>
          <w:sz w:val="28"/>
        </w:rPr>
        <w:t>Вэб</w:t>
      </w:r>
      <w:proofErr w:type="spellEnd"/>
      <w:r>
        <w:rPr>
          <w:color w:val="000000"/>
          <w:sz w:val="28"/>
        </w:rPr>
        <w:t xml:space="preserve"> </w:t>
      </w:r>
      <w:proofErr w:type="spellStart"/>
      <w:r>
        <w:rPr>
          <w:color w:val="000000"/>
          <w:sz w:val="28"/>
        </w:rPr>
        <w:t>оф</w:t>
      </w:r>
      <w:proofErr w:type="spellEnd"/>
    </w:p>
    <w:p w14:paraId="62A51130" w14:textId="77777777" w:rsidR="00562F6D" w:rsidRPr="00C4702C" w:rsidRDefault="00000000">
      <w:pPr>
        <w:spacing w:after="0"/>
        <w:jc w:val="both"/>
        <w:rPr>
          <w:lang w:val="ru-RU"/>
        </w:rPr>
      </w:pPr>
      <w:r w:rsidRPr="00C4702C">
        <w:rPr>
          <w:color w:val="000000"/>
          <w:sz w:val="28"/>
          <w:lang w:val="ru-RU"/>
        </w:rPr>
        <w:t>Сайнс Кор Коллекшн, Кларивэйт Аналитикс)) _____;</w:t>
      </w:r>
    </w:p>
    <w:p w14:paraId="71913E7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входящих в базу данных </w:t>
      </w:r>
      <w:r>
        <w:rPr>
          <w:color w:val="000000"/>
          <w:sz w:val="28"/>
        </w:rPr>
        <w:t>Scopus</w:t>
      </w:r>
      <w:r w:rsidRPr="00C4702C">
        <w:rPr>
          <w:color w:val="000000"/>
          <w:sz w:val="28"/>
          <w:lang w:val="ru-RU"/>
        </w:rPr>
        <w:t xml:space="preserve"> (Скопус)____;</w:t>
      </w:r>
    </w:p>
    <w:p w14:paraId="6C1762BA"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зарубежные патенты, включенные в базу данных </w:t>
      </w:r>
      <w:r>
        <w:rPr>
          <w:color w:val="000000"/>
          <w:sz w:val="28"/>
        </w:rPr>
        <w:t>Clarivate</w:t>
      </w:r>
      <w:r w:rsidRPr="00C4702C">
        <w:rPr>
          <w:color w:val="000000"/>
          <w:sz w:val="28"/>
          <w:lang w:val="ru-RU"/>
        </w:rPr>
        <w:t xml:space="preserve"> </w:t>
      </w:r>
      <w:r>
        <w:rPr>
          <w:color w:val="000000"/>
          <w:sz w:val="28"/>
        </w:rPr>
        <w:t>Analytics</w:t>
      </w:r>
      <w:r w:rsidRPr="00C4702C">
        <w:rPr>
          <w:color w:val="000000"/>
          <w:sz w:val="28"/>
          <w:lang w:val="ru-RU"/>
        </w:rPr>
        <w:t xml:space="preserve"> (Кларивэйт</w:t>
      </w:r>
    </w:p>
    <w:p w14:paraId="58337C9E" w14:textId="77777777" w:rsidR="00562F6D" w:rsidRDefault="00000000">
      <w:pPr>
        <w:spacing w:after="0"/>
        <w:jc w:val="both"/>
      </w:pPr>
      <w:proofErr w:type="spellStart"/>
      <w:r>
        <w:rPr>
          <w:color w:val="000000"/>
          <w:sz w:val="28"/>
        </w:rPr>
        <w:t>Аналитикс</w:t>
      </w:r>
      <w:proofErr w:type="spellEnd"/>
      <w:r>
        <w:rPr>
          <w:color w:val="000000"/>
          <w:sz w:val="28"/>
        </w:rPr>
        <w:t>) (Web of Science Core Collection, Clarivate Analytics (</w:t>
      </w:r>
      <w:proofErr w:type="spellStart"/>
      <w:r>
        <w:rPr>
          <w:color w:val="000000"/>
          <w:sz w:val="28"/>
        </w:rPr>
        <w:t>Вэб</w:t>
      </w:r>
      <w:proofErr w:type="spellEnd"/>
      <w:r>
        <w:rPr>
          <w:color w:val="000000"/>
          <w:sz w:val="28"/>
        </w:rPr>
        <w:t xml:space="preserve"> </w:t>
      </w:r>
      <w:proofErr w:type="spellStart"/>
      <w:r>
        <w:rPr>
          <w:color w:val="000000"/>
          <w:sz w:val="28"/>
        </w:rPr>
        <w:t>оф</w:t>
      </w:r>
      <w:proofErr w:type="spellEnd"/>
      <w:r>
        <w:rPr>
          <w:color w:val="000000"/>
          <w:sz w:val="28"/>
        </w:rPr>
        <w:t xml:space="preserve"> </w:t>
      </w:r>
      <w:proofErr w:type="spellStart"/>
      <w:r>
        <w:rPr>
          <w:color w:val="000000"/>
          <w:sz w:val="28"/>
        </w:rPr>
        <w:t>Сайнс</w:t>
      </w:r>
      <w:proofErr w:type="spellEnd"/>
      <w:r>
        <w:rPr>
          <w:color w:val="000000"/>
          <w:sz w:val="28"/>
        </w:rPr>
        <w:t xml:space="preserve"> </w:t>
      </w:r>
      <w:proofErr w:type="spellStart"/>
      <w:r>
        <w:rPr>
          <w:color w:val="000000"/>
          <w:sz w:val="28"/>
        </w:rPr>
        <w:t>Кор</w:t>
      </w:r>
      <w:proofErr w:type="spellEnd"/>
    </w:p>
    <w:p w14:paraId="4A40ADC3" w14:textId="77777777" w:rsidR="00562F6D" w:rsidRPr="00C4702C" w:rsidRDefault="00000000">
      <w:pPr>
        <w:spacing w:after="0"/>
        <w:jc w:val="both"/>
        <w:rPr>
          <w:lang w:val="ru-RU"/>
        </w:rPr>
      </w:pPr>
      <w:r w:rsidRPr="00C4702C">
        <w:rPr>
          <w:color w:val="000000"/>
          <w:sz w:val="28"/>
          <w:lang w:val="ru-RU"/>
        </w:rPr>
        <w:t>Коллекшн, Кларивэйт Аналитикс) _____;</w:t>
      </w:r>
    </w:p>
    <w:p w14:paraId="2E56EF0D"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 другие публикации.</w:t>
      </w:r>
    </w:p>
    <w:p w14:paraId="581D9E10"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Публикации __________________________________________________пункту 6</w:t>
      </w:r>
    </w:p>
    <w:p w14:paraId="0345AB9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Правил. (соответствуют или не соответствуют)</w:t>
      </w:r>
    </w:p>
    <w:p w14:paraId="22D3DF20"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9. Соответствие материалов аттестационного дела требованиям Правил</w:t>
      </w:r>
    </w:p>
    <w:p w14:paraId="3523955C"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3125C6E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Соблюдение принципа независимости друг от друга рецензентов и научных</w:t>
      </w:r>
    </w:p>
    <w:p w14:paraId="114BAB7D" w14:textId="77777777" w:rsidR="00562F6D" w:rsidRPr="00C4702C" w:rsidRDefault="00000000">
      <w:pPr>
        <w:spacing w:after="0"/>
        <w:jc w:val="both"/>
        <w:rPr>
          <w:lang w:val="ru-RU"/>
        </w:rPr>
      </w:pPr>
      <w:r w:rsidRPr="00C4702C">
        <w:rPr>
          <w:color w:val="000000"/>
          <w:sz w:val="28"/>
          <w:lang w:val="ru-RU"/>
        </w:rPr>
        <w:t>консультантов</w:t>
      </w:r>
    </w:p>
    <w:p w14:paraId="1EFE96A8"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7E6600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Соблюдение процедуры защиты в соответствии с Типовым положением о</w:t>
      </w:r>
    </w:p>
    <w:p w14:paraId="4BFDF050" w14:textId="77777777" w:rsidR="00562F6D" w:rsidRPr="00C4702C" w:rsidRDefault="00000000">
      <w:pPr>
        <w:spacing w:after="0"/>
        <w:jc w:val="both"/>
        <w:rPr>
          <w:lang w:val="ru-RU"/>
        </w:rPr>
      </w:pPr>
      <w:r w:rsidRPr="00C4702C">
        <w:rPr>
          <w:color w:val="000000"/>
          <w:sz w:val="28"/>
          <w:lang w:val="ru-RU"/>
        </w:rPr>
        <w:t>диссертационном совете</w:t>
      </w:r>
    </w:p>
    <w:p w14:paraId="67F900C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569EE83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293E9836"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6162257C"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____________________________________________________________________</w:t>
      </w:r>
    </w:p>
    <w:p w14:paraId="0D44E60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10. Замечания к диссертационному совету _______________________________</w:t>
      </w:r>
    </w:p>
    <w:p w14:paraId="27398E8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661DD82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21F9A3AA"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0108684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w:t>
      </w:r>
    </w:p>
    <w:p w14:paraId="3A955C7C"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11. Решение Экспертного совета (заполняется один из подпунктов):</w:t>
      </w:r>
    </w:p>
    <w:p w14:paraId="0F09E21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1) Аттестационное дело и диссертация докторанта соответствуют всем требованиям</w:t>
      </w:r>
    </w:p>
    <w:p w14:paraId="09330730" w14:textId="77777777" w:rsidR="00562F6D" w:rsidRPr="00C4702C" w:rsidRDefault="00000000">
      <w:pPr>
        <w:spacing w:after="0"/>
        <w:jc w:val="both"/>
        <w:rPr>
          <w:lang w:val="ru-RU"/>
        </w:rPr>
      </w:pPr>
      <w:r w:rsidRPr="00C4702C">
        <w:rPr>
          <w:color w:val="000000"/>
          <w:sz w:val="28"/>
          <w:lang w:val="ru-RU"/>
        </w:rPr>
        <w:t>настоящих Правил.</w:t>
      </w:r>
    </w:p>
    <w:p w14:paraId="05A781D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Заключение Экспертного совета – присудить _________________________</w:t>
      </w:r>
    </w:p>
    <w:p w14:paraId="062C36C6"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693E097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(фамилия, имя, отчество (при его наличии)</w:t>
      </w:r>
    </w:p>
    <w:p w14:paraId="0BFE1BA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_____________________степень доктора философии (</w:t>
      </w:r>
      <w:r>
        <w:rPr>
          <w:color w:val="000000"/>
          <w:sz w:val="28"/>
        </w:rPr>
        <w:t>PhD</w:t>
      </w:r>
      <w:r w:rsidRPr="00C4702C">
        <w:rPr>
          <w:color w:val="000000"/>
          <w:sz w:val="28"/>
          <w:lang w:val="ru-RU"/>
        </w:rPr>
        <w:t>), доктора по профилю</w:t>
      </w:r>
    </w:p>
    <w:p w14:paraId="2E76E3E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по специальности/ направлению подготовки кадров ______________________.</w:t>
      </w:r>
    </w:p>
    <w:p w14:paraId="2212DF4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2) Аттестационное дело и диссертация докторанта не соответствуют пункту</w:t>
      </w:r>
    </w:p>
    <w:p w14:paraId="490C7B0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Правил______________________________________________________________.</w:t>
      </w:r>
    </w:p>
    <w:p w14:paraId="7ED80238"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(указывается каким пунктам настоящих Правил не соответствует</w:t>
      </w:r>
    </w:p>
    <w:p w14:paraId="3FDA204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аттестационное дело)</w:t>
      </w:r>
    </w:p>
    <w:p w14:paraId="2E14CFB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Заключение Экспертного совета - отказать докторанту</w:t>
      </w:r>
    </w:p>
    <w:p w14:paraId="6F71280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_____________________________________________________________________</w:t>
      </w:r>
    </w:p>
    <w:p w14:paraId="63193CC7"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(фамилия, имя, отчество (при его наличии) в присуждении степени доктора</w:t>
      </w:r>
    </w:p>
    <w:p w14:paraId="5A3D8CF6"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философии (</w:t>
      </w:r>
      <w:r>
        <w:rPr>
          <w:color w:val="000000"/>
          <w:sz w:val="28"/>
        </w:rPr>
        <w:t>PhD</w:t>
      </w:r>
      <w:r w:rsidRPr="00C4702C">
        <w:rPr>
          <w:color w:val="000000"/>
          <w:sz w:val="28"/>
          <w:lang w:val="ru-RU"/>
        </w:rPr>
        <w:t>), доктора по профилю по специальности/направлению подготовки</w:t>
      </w:r>
    </w:p>
    <w:p w14:paraId="06559E1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кадров __________________________.</w:t>
      </w:r>
    </w:p>
    <w:p w14:paraId="1D9DF72D"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3) Заключение Экспертного совета - направить диссертационную работу докторанта</w:t>
      </w:r>
    </w:p>
    <w:p w14:paraId="50203CA2"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_____________________________________________________________________</w:t>
      </w:r>
    </w:p>
    <w:p w14:paraId="7FC2F108"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(фамилия, имя, отчество (при его наличии)</w:t>
      </w:r>
    </w:p>
    <w:p w14:paraId="74A5CC78"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на доработку для исправления __________________________________________</w:t>
      </w:r>
    </w:p>
    <w:p w14:paraId="17A20E8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_____________________________________________________________________</w:t>
      </w:r>
    </w:p>
    <w:p w14:paraId="3F134EE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(указывается, что необходимо исправить в диссертационной работе)</w:t>
      </w:r>
    </w:p>
    <w:p w14:paraId="62C66D7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4) Заключение Экспертного совета - направить диссертацию докторанта</w:t>
      </w:r>
    </w:p>
    <w:p w14:paraId="7162A35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_____________________________________________________________________</w:t>
      </w:r>
    </w:p>
    <w:p w14:paraId="7020CEB0"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(фамилия, имя, отчество (при его наличии)</w:t>
      </w:r>
    </w:p>
    <w:p w14:paraId="35A63BD6"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на повторную защиту __________________________________________________</w:t>
      </w:r>
    </w:p>
    <w:p w14:paraId="45524AFF"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_____________________________________________________________________</w:t>
      </w:r>
    </w:p>
    <w:p w14:paraId="0113F2B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(указывается какому пункту Правил не соответствует диссертация)</w:t>
      </w:r>
    </w:p>
    <w:p w14:paraId="7552A39A"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Результаты голосования: "за"____________________</w:t>
      </w:r>
    </w:p>
    <w:p w14:paraId="7E5B3E5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"против"__________________</w:t>
      </w:r>
    </w:p>
    <w:p w14:paraId="0D73442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"воздержался"_____________</w:t>
      </w:r>
    </w:p>
    <w:p w14:paraId="1A098C9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Председатель _______________________________________________________</w:t>
      </w:r>
    </w:p>
    <w:p w14:paraId="7B6263B3"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(подпись, (фамилия, имя, отчество (при его наличии)</w:t>
      </w:r>
    </w:p>
    <w:p w14:paraId="0897BFB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Ученый секретарь ___________________________________________________</w:t>
      </w:r>
    </w:p>
    <w:p w14:paraId="40A39D4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(подпись, (фамилия, имя, отчество (при его наличии)</w:t>
      </w:r>
    </w:p>
    <w:p w14:paraId="5FD5DB60"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Эксперт ___________________________________________________________</w:t>
      </w:r>
    </w:p>
    <w:p w14:paraId="2A4DD442"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(подпись, (фамилия, имя, отчество (при его наличии)</w:t>
      </w:r>
    </w:p>
    <w:p w14:paraId="06D4AE6A" w14:textId="77777777" w:rsidR="00562F6D" w:rsidRPr="00C4702C" w:rsidRDefault="00000000">
      <w:pPr>
        <w:spacing w:after="0"/>
        <w:jc w:val="both"/>
        <w:rPr>
          <w:lang w:val="ru-RU"/>
        </w:rPr>
      </w:pPr>
      <w:bookmarkStart w:id="73" w:name="z115"/>
      <w:r>
        <w:rPr>
          <w:color w:val="000000"/>
          <w:sz w:val="28"/>
        </w:rPr>
        <w:t>     </w:t>
      </w:r>
      <w:r w:rsidRPr="00C4702C">
        <w:rPr>
          <w:color w:val="000000"/>
          <w:sz w:val="28"/>
          <w:lang w:val="ru-RU"/>
        </w:rPr>
        <w:t xml:space="preserve"> Приложение 2</w:t>
      </w:r>
    </w:p>
    <w:bookmarkEnd w:id="73"/>
    <w:p w14:paraId="2833C218" w14:textId="77777777" w:rsidR="00562F6D" w:rsidRPr="00C4702C" w:rsidRDefault="00000000">
      <w:pPr>
        <w:spacing w:after="0"/>
        <w:jc w:val="both"/>
        <w:rPr>
          <w:lang w:val="ru-RU"/>
        </w:rPr>
      </w:pPr>
      <w:r w:rsidRPr="00C4702C">
        <w:rPr>
          <w:color w:val="000000"/>
          <w:sz w:val="28"/>
          <w:lang w:val="ru-RU"/>
        </w:rPr>
        <w:t>к Правилам присуждения</w:t>
      </w:r>
    </w:p>
    <w:p w14:paraId="64A9E54A" w14:textId="77777777" w:rsidR="00562F6D" w:rsidRPr="00C4702C" w:rsidRDefault="00000000">
      <w:pPr>
        <w:spacing w:after="0"/>
        <w:jc w:val="both"/>
        <w:rPr>
          <w:lang w:val="ru-RU"/>
        </w:rPr>
      </w:pPr>
      <w:r w:rsidRPr="00C4702C">
        <w:rPr>
          <w:color w:val="000000"/>
          <w:sz w:val="28"/>
          <w:lang w:val="ru-RU"/>
        </w:rPr>
        <w:t>ученых степеней</w:t>
      </w:r>
    </w:p>
    <w:p w14:paraId="64CE282A" w14:textId="77777777" w:rsidR="00562F6D" w:rsidRPr="00C4702C" w:rsidRDefault="00000000">
      <w:pPr>
        <w:spacing w:after="0"/>
        <w:jc w:val="both"/>
        <w:rPr>
          <w:lang w:val="ru-RU"/>
        </w:rPr>
      </w:pPr>
      <w:bookmarkStart w:id="74" w:name="z87"/>
      <w:r>
        <w:rPr>
          <w:color w:val="000000"/>
          <w:sz w:val="28"/>
        </w:rPr>
        <w:t>     </w:t>
      </w:r>
      <w:r w:rsidRPr="00C4702C">
        <w:rPr>
          <w:color w:val="000000"/>
          <w:sz w:val="28"/>
          <w:lang w:val="ru-RU"/>
        </w:rPr>
        <w:t xml:space="preserve"> Форма</w:t>
      </w:r>
    </w:p>
    <w:p w14:paraId="53E7BCC2" w14:textId="77777777" w:rsidR="00562F6D" w:rsidRPr="00C4702C" w:rsidRDefault="00000000">
      <w:pPr>
        <w:spacing w:after="0"/>
        <w:jc w:val="both"/>
        <w:rPr>
          <w:lang w:val="ru-RU"/>
        </w:rPr>
      </w:pPr>
      <w:bookmarkStart w:id="75" w:name="z88"/>
      <w:bookmarkEnd w:id="74"/>
      <w:r>
        <w:rPr>
          <w:color w:val="000000"/>
          <w:sz w:val="28"/>
        </w:rPr>
        <w:t>     </w:t>
      </w:r>
      <w:r w:rsidRPr="00C4702C">
        <w:rPr>
          <w:color w:val="000000"/>
          <w:sz w:val="28"/>
          <w:lang w:val="ru-RU"/>
        </w:rPr>
        <w:t xml:space="preserve"> "Утверждаю"</w:t>
      </w:r>
    </w:p>
    <w:bookmarkEnd w:id="75"/>
    <w:p w14:paraId="7C412EB9" w14:textId="77777777" w:rsidR="00562F6D" w:rsidRPr="00C4702C" w:rsidRDefault="00000000">
      <w:pPr>
        <w:spacing w:after="0"/>
        <w:jc w:val="both"/>
        <w:rPr>
          <w:lang w:val="ru-RU"/>
        </w:rPr>
      </w:pPr>
      <w:r w:rsidRPr="00C4702C">
        <w:rPr>
          <w:color w:val="000000"/>
          <w:sz w:val="28"/>
          <w:lang w:val="ru-RU"/>
        </w:rPr>
        <w:t>председатель Комитета по контролю</w:t>
      </w:r>
    </w:p>
    <w:p w14:paraId="6BAA5DA6" w14:textId="77777777" w:rsidR="00562F6D" w:rsidRPr="00C4702C" w:rsidRDefault="00000000">
      <w:pPr>
        <w:spacing w:after="0"/>
        <w:jc w:val="both"/>
        <w:rPr>
          <w:lang w:val="ru-RU"/>
        </w:rPr>
      </w:pPr>
      <w:r w:rsidRPr="00C4702C">
        <w:rPr>
          <w:color w:val="000000"/>
          <w:sz w:val="28"/>
          <w:lang w:val="ru-RU"/>
        </w:rPr>
        <w:t>в сфере образования и науки</w:t>
      </w:r>
    </w:p>
    <w:p w14:paraId="01D79F9F" w14:textId="77777777" w:rsidR="00562F6D" w:rsidRPr="00C4702C" w:rsidRDefault="00000000">
      <w:pPr>
        <w:spacing w:after="0"/>
        <w:jc w:val="both"/>
        <w:rPr>
          <w:lang w:val="ru-RU"/>
        </w:rPr>
      </w:pPr>
      <w:r w:rsidRPr="00C4702C">
        <w:rPr>
          <w:color w:val="000000"/>
          <w:sz w:val="28"/>
          <w:lang w:val="ru-RU"/>
        </w:rPr>
        <w:t>Министерства образования и науки</w:t>
      </w:r>
    </w:p>
    <w:p w14:paraId="4813430B" w14:textId="77777777" w:rsidR="00562F6D" w:rsidRPr="00C4702C" w:rsidRDefault="00000000">
      <w:pPr>
        <w:spacing w:after="0"/>
        <w:jc w:val="both"/>
        <w:rPr>
          <w:lang w:val="ru-RU"/>
        </w:rPr>
      </w:pPr>
      <w:r w:rsidRPr="00C4702C">
        <w:rPr>
          <w:color w:val="000000"/>
          <w:sz w:val="28"/>
          <w:lang w:val="ru-RU"/>
        </w:rPr>
        <w:lastRenderedPageBreak/>
        <w:t>Республики Казахстан</w:t>
      </w:r>
    </w:p>
    <w:p w14:paraId="25FFE440"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_____________________</w:t>
      </w:r>
    </w:p>
    <w:p w14:paraId="64E44144"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"______" _________________ 20__ г.</w:t>
      </w:r>
    </w:p>
    <w:p w14:paraId="23A8BBA0" w14:textId="77777777" w:rsidR="00562F6D" w:rsidRPr="00C4702C" w:rsidRDefault="00000000">
      <w:pPr>
        <w:spacing w:after="0"/>
        <w:jc w:val="both"/>
        <w:rPr>
          <w:lang w:val="ru-RU"/>
        </w:rPr>
      </w:pPr>
      <w:bookmarkStart w:id="76" w:name="z89"/>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Явочный лист</w:t>
      </w:r>
    </w:p>
    <w:bookmarkEnd w:id="76"/>
    <w:p w14:paraId="1B32AE83" w14:textId="77777777" w:rsidR="00562F6D" w:rsidRPr="00C4702C" w:rsidRDefault="00000000">
      <w:pPr>
        <w:spacing w:after="0"/>
        <w:jc w:val="both"/>
        <w:rPr>
          <w:lang w:val="ru-RU"/>
        </w:rPr>
      </w:pPr>
      <w:r w:rsidRPr="00C4702C">
        <w:rPr>
          <w:b/>
          <w:color w:val="000000"/>
          <w:sz w:val="28"/>
          <w:lang w:val="ru-RU"/>
        </w:rPr>
        <w:t>заседания Экспертного совета</w:t>
      </w:r>
    </w:p>
    <w:p w14:paraId="025D92B6" w14:textId="77777777" w:rsidR="00562F6D" w:rsidRDefault="00000000">
      <w:pPr>
        <w:spacing w:after="0"/>
        <w:jc w:val="both"/>
      </w:pPr>
      <w:r>
        <w:rPr>
          <w:b/>
          <w:color w:val="000000"/>
          <w:sz w:val="28"/>
        </w:rPr>
        <w:t>________________</w:t>
      </w:r>
    </w:p>
    <w:p w14:paraId="5AD20FA8" w14:textId="77777777" w:rsidR="00562F6D" w:rsidRDefault="00000000">
      <w:pPr>
        <w:spacing w:after="0"/>
        <w:jc w:val="both"/>
      </w:pPr>
      <w:r>
        <w:rPr>
          <w:color w:val="000000"/>
          <w:sz w:val="28"/>
        </w:rPr>
        <w:t>      "__" _________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62F6D" w14:paraId="47C45DC5"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F7B12" w14:textId="77777777" w:rsidR="00562F6D" w:rsidRDefault="00000000">
            <w:pPr>
              <w:spacing w:after="20"/>
              <w:ind w:left="20"/>
              <w:jc w:val="both"/>
            </w:pPr>
            <w:r>
              <w:rPr>
                <w:color w:val="000000"/>
                <w:sz w:val="20"/>
              </w:rPr>
              <w:t xml:space="preserve">№ </w:t>
            </w:r>
            <w:proofErr w:type="spellStart"/>
            <w:r>
              <w:rPr>
                <w:color w:val="000000"/>
                <w:sz w:val="20"/>
              </w:rPr>
              <w:t>п.п</w:t>
            </w:r>
            <w:proofErr w:type="spellEnd"/>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1469E" w14:textId="77777777" w:rsidR="00562F6D" w:rsidRPr="00C4702C" w:rsidRDefault="00000000">
            <w:pPr>
              <w:spacing w:after="20"/>
              <w:ind w:left="20"/>
              <w:jc w:val="both"/>
              <w:rPr>
                <w:lang w:val="ru-RU"/>
              </w:rPr>
            </w:pPr>
            <w:r w:rsidRPr="00C4702C">
              <w:rPr>
                <w:color w:val="000000"/>
                <w:sz w:val="20"/>
                <w:lang w:val="ru-RU"/>
              </w:rPr>
              <w:t>Фамилия, имя, отчество (при наличии)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EF683" w14:textId="77777777" w:rsidR="00562F6D" w:rsidRDefault="00000000">
            <w:pPr>
              <w:spacing w:after="20"/>
              <w:ind w:left="20"/>
              <w:jc w:val="both"/>
            </w:pPr>
            <w:proofErr w:type="spellStart"/>
            <w:r>
              <w:rPr>
                <w:color w:val="000000"/>
                <w:sz w:val="20"/>
              </w:rPr>
              <w:t>Объект</w:t>
            </w:r>
            <w:proofErr w:type="spellEnd"/>
            <w:r>
              <w:rPr>
                <w:color w:val="000000"/>
                <w:sz w:val="20"/>
              </w:rPr>
              <w:t xml:space="preserve"> </w:t>
            </w:r>
            <w:proofErr w:type="spellStart"/>
            <w:r>
              <w:rPr>
                <w:color w:val="000000"/>
                <w:sz w:val="20"/>
              </w:rPr>
              <w:t>экспертизы</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заключений</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3D4A3" w14:textId="77777777" w:rsidR="00562F6D" w:rsidRDefault="00000000">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12AE9" w14:textId="77777777" w:rsidR="00562F6D" w:rsidRDefault="00000000">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члена</w:t>
            </w:r>
            <w:proofErr w:type="spellEnd"/>
            <w:r>
              <w:rPr>
                <w:color w:val="000000"/>
                <w:sz w:val="20"/>
              </w:rPr>
              <w:t xml:space="preserve"> </w:t>
            </w:r>
            <w:proofErr w:type="spellStart"/>
            <w:r>
              <w:rPr>
                <w:color w:val="000000"/>
                <w:sz w:val="20"/>
              </w:rPr>
              <w:t>экспертного</w:t>
            </w:r>
            <w:proofErr w:type="spellEnd"/>
            <w:r>
              <w:rPr>
                <w:color w:val="000000"/>
                <w:sz w:val="20"/>
              </w:rPr>
              <w:t xml:space="preserve"> </w:t>
            </w:r>
            <w:proofErr w:type="spellStart"/>
            <w:r>
              <w:rPr>
                <w:color w:val="000000"/>
                <w:sz w:val="20"/>
              </w:rPr>
              <w:t>совета</w:t>
            </w:r>
            <w:proofErr w:type="spellEnd"/>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8013E" w14:textId="77777777" w:rsidR="00562F6D" w:rsidRDefault="00000000">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председателя</w:t>
            </w:r>
            <w:proofErr w:type="spellEnd"/>
            <w:r>
              <w:rPr>
                <w:color w:val="000000"/>
                <w:sz w:val="20"/>
              </w:rPr>
              <w:t xml:space="preserve"> </w:t>
            </w:r>
            <w:proofErr w:type="spellStart"/>
            <w:r>
              <w:rPr>
                <w:color w:val="000000"/>
                <w:sz w:val="20"/>
              </w:rPr>
              <w:t>экспертного</w:t>
            </w:r>
            <w:proofErr w:type="spellEnd"/>
            <w:r>
              <w:rPr>
                <w:color w:val="000000"/>
                <w:sz w:val="20"/>
              </w:rPr>
              <w:t xml:space="preserve"> </w:t>
            </w:r>
            <w:proofErr w:type="spellStart"/>
            <w:r>
              <w:rPr>
                <w:color w:val="000000"/>
                <w:sz w:val="20"/>
              </w:rPr>
              <w:t>совета</w:t>
            </w:r>
            <w:proofErr w:type="spellEnd"/>
          </w:p>
        </w:tc>
      </w:tr>
      <w:tr w:rsidR="00562F6D" w14:paraId="6C5E0D5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4E3BE3" w14:textId="77777777" w:rsidR="00562F6D" w:rsidRDefault="00562F6D"/>
        </w:tc>
        <w:tc>
          <w:tcPr>
            <w:tcW w:w="1757" w:type="dxa"/>
            <w:vMerge/>
            <w:tcBorders>
              <w:top w:val="nil"/>
              <w:left w:val="single" w:sz="5" w:space="0" w:color="CFCFCF"/>
              <w:bottom w:val="single" w:sz="5" w:space="0" w:color="CFCFCF"/>
              <w:right w:val="single" w:sz="5" w:space="0" w:color="CFCFCF"/>
            </w:tcBorders>
          </w:tcPr>
          <w:p w14:paraId="7B5C4DD3" w14:textId="77777777" w:rsidR="00562F6D" w:rsidRDefault="00562F6D"/>
        </w:tc>
        <w:tc>
          <w:tcPr>
            <w:tcW w:w="1757" w:type="dxa"/>
            <w:vMerge/>
            <w:tcBorders>
              <w:top w:val="nil"/>
              <w:left w:val="single" w:sz="5" w:space="0" w:color="CFCFCF"/>
              <w:bottom w:val="single" w:sz="5" w:space="0" w:color="CFCFCF"/>
              <w:right w:val="single" w:sz="5" w:space="0" w:color="CFCFCF"/>
            </w:tcBorders>
          </w:tcPr>
          <w:p w14:paraId="1F229A1B" w14:textId="77777777" w:rsidR="00562F6D" w:rsidRDefault="00562F6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EBA6E" w14:textId="77777777" w:rsidR="00562F6D" w:rsidRDefault="00000000">
            <w:pPr>
              <w:spacing w:after="20"/>
              <w:ind w:left="20"/>
              <w:jc w:val="both"/>
            </w:pPr>
            <w:proofErr w:type="spellStart"/>
            <w:r>
              <w:rPr>
                <w:color w:val="000000"/>
                <w:sz w:val="20"/>
              </w:rPr>
              <w:t>заключения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2BF6A" w14:textId="77777777" w:rsidR="00562F6D" w:rsidRDefault="00000000">
            <w:pPr>
              <w:spacing w:after="20"/>
              <w:ind w:left="20"/>
              <w:jc w:val="both"/>
            </w:pPr>
            <w:proofErr w:type="spellStart"/>
            <w:r>
              <w:rPr>
                <w:color w:val="000000"/>
                <w:sz w:val="20"/>
              </w:rPr>
              <w:t>Участие</w:t>
            </w:r>
            <w:proofErr w:type="spellEnd"/>
            <w:r>
              <w:rPr>
                <w:color w:val="000000"/>
                <w:sz w:val="20"/>
              </w:rPr>
              <w:t xml:space="preserve"> в </w:t>
            </w:r>
            <w:proofErr w:type="spellStart"/>
            <w:r>
              <w:rPr>
                <w:color w:val="000000"/>
                <w:sz w:val="20"/>
              </w:rPr>
              <w:t>работе</w:t>
            </w:r>
            <w:proofErr w:type="spellEnd"/>
            <w:r>
              <w:rPr>
                <w:color w:val="000000"/>
                <w:sz w:val="20"/>
              </w:rPr>
              <w:t xml:space="preserve">, </w:t>
            </w:r>
            <w:proofErr w:type="spellStart"/>
            <w:r>
              <w:rPr>
                <w:color w:val="000000"/>
                <w:sz w:val="20"/>
              </w:rPr>
              <w:t>часы</w:t>
            </w:r>
            <w:proofErr w:type="spellEnd"/>
          </w:p>
        </w:tc>
        <w:tc>
          <w:tcPr>
            <w:tcW w:w="1757" w:type="dxa"/>
            <w:vMerge/>
            <w:tcBorders>
              <w:top w:val="nil"/>
              <w:left w:val="single" w:sz="5" w:space="0" w:color="CFCFCF"/>
              <w:bottom w:val="single" w:sz="5" w:space="0" w:color="CFCFCF"/>
              <w:right w:val="single" w:sz="5" w:space="0" w:color="CFCFCF"/>
            </w:tcBorders>
          </w:tcPr>
          <w:p w14:paraId="37361ADA" w14:textId="77777777" w:rsidR="00562F6D" w:rsidRDefault="00562F6D"/>
        </w:tc>
        <w:tc>
          <w:tcPr>
            <w:tcW w:w="1758" w:type="dxa"/>
            <w:vMerge/>
            <w:tcBorders>
              <w:top w:val="nil"/>
              <w:left w:val="single" w:sz="5" w:space="0" w:color="CFCFCF"/>
              <w:bottom w:val="single" w:sz="5" w:space="0" w:color="CFCFCF"/>
              <w:right w:val="single" w:sz="5" w:space="0" w:color="CFCFCF"/>
            </w:tcBorders>
          </w:tcPr>
          <w:p w14:paraId="31B0F2C4" w14:textId="77777777" w:rsidR="00562F6D" w:rsidRDefault="00562F6D"/>
        </w:tc>
      </w:tr>
      <w:tr w:rsidR="00562F6D" w14:paraId="42D987E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1942B" w14:textId="77777777" w:rsidR="00562F6D" w:rsidRDefault="00562F6D">
            <w:pPr>
              <w:spacing w:after="20"/>
              <w:ind w:left="20"/>
              <w:jc w:val="both"/>
            </w:pPr>
          </w:p>
          <w:p w14:paraId="5C0E3B38"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2A817" w14:textId="77777777" w:rsidR="00562F6D" w:rsidRDefault="00562F6D">
            <w:pPr>
              <w:spacing w:after="20"/>
              <w:ind w:left="20"/>
              <w:jc w:val="both"/>
            </w:pPr>
          </w:p>
          <w:p w14:paraId="65F73E8A"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71936" w14:textId="77777777" w:rsidR="00562F6D" w:rsidRDefault="00562F6D">
            <w:pPr>
              <w:spacing w:after="20"/>
              <w:ind w:left="20"/>
              <w:jc w:val="both"/>
            </w:pPr>
          </w:p>
          <w:p w14:paraId="4BFF07BB"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865FB" w14:textId="77777777" w:rsidR="00562F6D" w:rsidRDefault="00562F6D">
            <w:pPr>
              <w:spacing w:after="20"/>
              <w:ind w:left="20"/>
              <w:jc w:val="both"/>
            </w:pPr>
          </w:p>
          <w:p w14:paraId="35CD07E1"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41756" w14:textId="77777777" w:rsidR="00562F6D" w:rsidRDefault="00562F6D">
            <w:pPr>
              <w:spacing w:after="20"/>
              <w:ind w:left="20"/>
              <w:jc w:val="both"/>
            </w:pPr>
          </w:p>
          <w:p w14:paraId="38EFF47E"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34CBA" w14:textId="77777777" w:rsidR="00562F6D" w:rsidRDefault="00562F6D">
            <w:pPr>
              <w:spacing w:after="20"/>
              <w:ind w:left="20"/>
              <w:jc w:val="both"/>
            </w:pPr>
          </w:p>
          <w:p w14:paraId="10237C4D" w14:textId="77777777" w:rsidR="00562F6D" w:rsidRDefault="00562F6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44BB2" w14:textId="77777777" w:rsidR="00562F6D" w:rsidRDefault="00562F6D">
            <w:pPr>
              <w:spacing w:after="20"/>
              <w:ind w:left="20"/>
              <w:jc w:val="both"/>
            </w:pPr>
          </w:p>
          <w:p w14:paraId="6EB8CE91" w14:textId="77777777" w:rsidR="00562F6D" w:rsidRDefault="00562F6D">
            <w:pPr>
              <w:spacing w:after="20"/>
              <w:ind w:left="20"/>
              <w:jc w:val="both"/>
            </w:pPr>
          </w:p>
        </w:tc>
      </w:tr>
      <w:tr w:rsidR="00562F6D" w14:paraId="673A81C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E901" w14:textId="77777777" w:rsidR="00562F6D" w:rsidRDefault="00562F6D">
            <w:pPr>
              <w:spacing w:after="20"/>
              <w:ind w:left="20"/>
              <w:jc w:val="both"/>
            </w:pPr>
          </w:p>
          <w:p w14:paraId="3E7DA787"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A98D" w14:textId="77777777" w:rsidR="00562F6D" w:rsidRDefault="00562F6D">
            <w:pPr>
              <w:spacing w:after="20"/>
              <w:ind w:left="20"/>
              <w:jc w:val="both"/>
            </w:pPr>
          </w:p>
          <w:p w14:paraId="49C57950"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BCBE7" w14:textId="77777777" w:rsidR="00562F6D" w:rsidRDefault="00562F6D">
            <w:pPr>
              <w:spacing w:after="20"/>
              <w:ind w:left="20"/>
              <w:jc w:val="both"/>
            </w:pPr>
          </w:p>
          <w:p w14:paraId="205A2E98"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A303F" w14:textId="77777777" w:rsidR="00562F6D" w:rsidRDefault="00562F6D">
            <w:pPr>
              <w:spacing w:after="20"/>
              <w:ind w:left="20"/>
              <w:jc w:val="both"/>
            </w:pPr>
          </w:p>
          <w:p w14:paraId="07D9AF1E"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FB74A" w14:textId="77777777" w:rsidR="00562F6D" w:rsidRDefault="00562F6D">
            <w:pPr>
              <w:spacing w:after="20"/>
              <w:ind w:left="20"/>
              <w:jc w:val="both"/>
            </w:pPr>
          </w:p>
          <w:p w14:paraId="6CC75DDC"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A1CE" w14:textId="77777777" w:rsidR="00562F6D" w:rsidRDefault="00562F6D">
            <w:pPr>
              <w:spacing w:after="20"/>
              <w:ind w:left="20"/>
              <w:jc w:val="both"/>
            </w:pPr>
          </w:p>
          <w:p w14:paraId="4414306E" w14:textId="77777777" w:rsidR="00562F6D" w:rsidRDefault="00562F6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2C892" w14:textId="77777777" w:rsidR="00562F6D" w:rsidRDefault="00562F6D">
            <w:pPr>
              <w:spacing w:after="20"/>
              <w:ind w:left="20"/>
              <w:jc w:val="both"/>
            </w:pPr>
          </w:p>
          <w:p w14:paraId="7B25765B" w14:textId="77777777" w:rsidR="00562F6D" w:rsidRDefault="00562F6D">
            <w:pPr>
              <w:spacing w:after="20"/>
              <w:ind w:left="20"/>
              <w:jc w:val="both"/>
            </w:pPr>
          </w:p>
        </w:tc>
      </w:tr>
      <w:tr w:rsidR="00562F6D" w14:paraId="71B7FE5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1D842" w14:textId="77777777" w:rsidR="00562F6D" w:rsidRDefault="00562F6D">
            <w:pPr>
              <w:spacing w:after="20"/>
              <w:ind w:left="20"/>
              <w:jc w:val="both"/>
            </w:pPr>
          </w:p>
          <w:p w14:paraId="58222674"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A1F1C" w14:textId="77777777" w:rsidR="00562F6D" w:rsidRDefault="00562F6D">
            <w:pPr>
              <w:spacing w:after="20"/>
              <w:ind w:left="20"/>
              <w:jc w:val="both"/>
            </w:pPr>
          </w:p>
          <w:p w14:paraId="37F84F63"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A571D" w14:textId="77777777" w:rsidR="00562F6D" w:rsidRDefault="00562F6D">
            <w:pPr>
              <w:spacing w:after="20"/>
              <w:ind w:left="20"/>
              <w:jc w:val="both"/>
            </w:pPr>
          </w:p>
          <w:p w14:paraId="43BCDEAF"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7AFAC" w14:textId="77777777" w:rsidR="00562F6D" w:rsidRDefault="00562F6D">
            <w:pPr>
              <w:spacing w:after="20"/>
              <w:ind w:left="20"/>
              <w:jc w:val="both"/>
            </w:pPr>
          </w:p>
          <w:p w14:paraId="04DB39FF"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9D50" w14:textId="77777777" w:rsidR="00562F6D" w:rsidRDefault="00562F6D">
            <w:pPr>
              <w:spacing w:after="20"/>
              <w:ind w:left="20"/>
              <w:jc w:val="both"/>
            </w:pPr>
          </w:p>
          <w:p w14:paraId="3B3BF050"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EF645" w14:textId="77777777" w:rsidR="00562F6D" w:rsidRDefault="00562F6D">
            <w:pPr>
              <w:spacing w:after="20"/>
              <w:ind w:left="20"/>
              <w:jc w:val="both"/>
            </w:pPr>
          </w:p>
          <w:p w14:paraId="72BA7A4C" w14:textId="77777777" w:rsidR="00562F6D" w:rsidRDefault="00562F6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2AF84" w14:textId="77777777" w:rsidR="00562F6D" w:rsidRDefault="00562F6D">
            <w:pPr>
              <w:spacing w:after="20"/>
              <w:ind w:left="20"/>
              <w:jc w:val="both"/>
            </w:pPr>
          </w:p>
          <w:p w14:paraId="5744492C" w14:textId="77777777" w:rsidR="00562F6D" w:rsidRDefault="00562F6D">
            <w:pPr>
              <w:spacing w:after="20"/>
              <w:ind w:left="20"/>
              <w:jc w:val="both"/>
            </w:pPr>
          </w:p>
        </w:tc>
      </w:tr>
      <w:tr w:rsidR="00562F6D" w14:paraId="06D431F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44164" w14:textId="77777777" w:rsidR="00562F6D" w:rsidRDefault="00562F6D">
            <w:pPr>
              <w:spacing w:after="20"/>
              <w:ind w:left="20"/>
              <w:jc w:val="both"/>
            </w:pPr>
          </w:p>
          <w:p w14:paraId="4A6D7CC2"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7F9BD" w14:textId="77777777" w:rsidR="00562F6D" w:rsidRDefault="00562F6D">
            <w:pPr>
              <w:spacing w:after="20"/>
              <w:ind w:left="20"/>
              <w:jc w:val="both"/>
            </w:pPr>
          </w:p>
          <w:p w14:paraId="7B14AAA3"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2D64" w14:textId="77777777" w:rsidR="00562F6D" w:rsidRDefault="00562F6D">
            <w:pPr>
              <w:spacing w:after="20"/>
              <w:ind w:left="20"/>
              <w:jc w:val="both"/>
            </w:pPr>
          </w:p>
          <w:p w14:paraId="40515109"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E9BD7" w14:textId="77777777" w:rsidR="00562F6D" w:rsidRDefault="00562F6D">
            <w:pPr>
              <w:spacing w:after="20"/>
              <w:ind w:left="20"/>
              <w:jc w:val="both"/>
            </w:pPr>
          </w:p>
          <w:p w14:paraId="01CD4B38"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5B17" w14:textId="77777777" w:rsidR="00562F6D" w:rsidRDefault="00562F6D">
            <w:pPr>
              <w:spacing w:after="20"/>
              <w:ind w:left="20"/>
              <w:jc w:val="both"/>
            </w:pPr>
          </w:p>
          <w:p w14:paraId="03726098"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06C87" w14:textId="77777777" w:rsidR="00562F6D" w:rsidRDefault="00562F6D">
            <w:pPr>
              <w:spacing w:after="20"/>
              <w:ind w:left="20"/>
              <w:jc w:val="both"/>
            </w:pPr>
          </w:p>
          <w:p w14:paraId="0380518F" w14:textId="77777777" w:rsidR="00562F6D" w:rsidRDefault="00562F6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59E9B" w14:textId="77777777" w:rsidR="00562F6D" w:rsidRDefault="00562F6D">
            <w:pPr>
              <w:spacing w:after="20"/>
              <w:ind w:left="20"/>
              <w:jc w:val="both"/>
            </w:pPr>
          </w:p>
          <w:p w14:paraId="7462A155" w14:textId="77777777" w:rsidR="00562F6D" w:rsidRDefault="00562F6D">
            <w:pPr>
              <w:spacing w:after="20"/>
              <w:ind w:left="20"/>
              <w:jc w:val="both"/>
            </w:pPr>
          </w:p>
        </w:tc>
      </w:tr>
      <w:tr w:rsidR="00562F6D" w14:paraId="30DE55D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E9759" w14:textId="77777777" w:rsidR="00562F6D" w:rsidRDefault="00562F6D">
            <w:pPr>
              <w:spacing w:after="20"/>
              <w:ind w:left="20"/>
              <w:jc w:val="both"/>
            </w:pPr>
          </w:p>
          <w:p w14:paraId="1A50DC0B"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5A01" w14:textId="77777777" w:rsidR="00562F6D" w:rsidRDefault="00562F6D">
            <w:pPr>
              <w:spacing w:after="20"/>
              <w:ind w:left="20"/>
              <w:jc w:val="both"/>
            </w:pPr>
          </w:p>
          <w:p w14:paraId="1387A132"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FC3EB" w14:textId="77777777" w:rsidR="00562F6D" w:rsidRDefault="00562F6D">
            <w:pPr>
              <w:spacing w:after="20"/>
              <w:ind w:left="20"/>
              <w:jc w:val="both"/>
            </w:pPr>
          </w:p>
          <w:p w14:paraId="0A4BF686"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D3897" w14:textId="77777777" w:rsidR="00562F6D" w:rsidRDefault="00562F6D">
            <w:pPr>
              <w:spacing w:after="20"/>
              <w:ind w:left="20"/>
              <w:jc w:val="both"/>
            </w:pPr>
          </w:p>
          <w:p w14:paraId="0AB0BE64"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4CB62" w14:textId="77777777" w:rsidR="00562F6D" w:rsidRDefault="00562F6D">
            <w:pPr>
              <w:spacing w:after="20"/>
              <w:ind w:left="20"/>
              <w:jc w:val="both"/>
            </w:pPr>
          </w:p>
          <w:p w14:paraId="367B4C43" w14:textId="77777777" w:rsidR="00562F6D" w:rsidRDefault="00562F6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98221" w14:textId="77777777" w:rsidR="00562F6D" w:rsidRDefault="00562F6D">
            <w:pPr>
              <w:spacing w:after="20"/>
              <w:ind w:left="20"/>
              <w:jc w:val="both"/>
            </w:pPr>
          </w:p>
          <w:p w14:paraId="5A71F305" w14:textId="77777777" w:rsidR="00562F6D" w:rsidRDefault="00562F6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4E826" w14:textId="77777777" w:rsidR="00562F6D" w:rsidRDefault="00562F6D">
            <w:pPr>
              <w:spacing w:after="20"/>
              <w:ind w:left="20"/>
              <w:jc w:val="both"/>
            </w:pPr>
          </w:p>
          <w:p w14:paraId="65CAD1C5" w14:textId="77777777" w:rsidR="00562F6D" w:rsidRDefault="00562F6D">
            <w:pPr>
              <w:spacing w:after="20"/>
              <w:ind w:left="20"/>
              <w:jc w:val="both"/>
            </w:pPr>
          </w:p>
        </w:tc>
      </w:tr>
    </w:tbl>
    <w:p w14:paraId="5C903328" w14:textId="77777777" w:rsidR="00562F6D" w:rsidRDefault="00000000">
      <w:pPr>
        <w:spacing w:after="0"/>
        <w:jc w:val="both"/>
      </w:pPr>
      <w:bookmarkStart w:id="77" w:name="z90"/>
      <w:r>
        <w:rPr>
          <w:color w:val="000000"/>
          <w:sz w:val="28"/>
        </w:rPr>
        <w:t xml:space="preserve">      </w:t>
      </w:r>
      <w:proofErr w:type="spellStart"/>
      <w:r>
        <w:rPr>
          <w:color w:val="000000"/>
          <w:sz w:val="28"/>
        </w:rPr>
        <w:t>Приложение</w:t>
      </w:r>
      <w:proofErr w:type="spellEnd"/>
      <w:r>
        <w:rPr>
          <w:color w:val="000000"/>
          <w:sz w:val="28"/>
        </w:rPr>
        <w:t xml:space="preserve"> 3</w:t>
      </w:r>
    </w:p>
    <w:bookmarkEnd w:id="77"/>
    <w:p w14:paraId="230770C1" w14:textId="77777777" w:rsidR="00562F6D" w:rsidRDefault="00000000">
      <w:pPr>
        <w:spacing w:after="0"/>
        <w:jc w:val="both"/>
      </w:pPr>
      <w:r>
        <w:rPr>
          <w:color w:val="000000"/>
          <w:sz w:val="28"/>
        </w:rPr>
        <w:t xml:space="preserve">к </w:t>
      </w:r>
      <w:proofErr w:type="spellStart"/>
      <w:r>
        <w:rPr>
          <w:color w:val="000000"/>
          <w:sz w:val="28"/>
        </w:rPr>
        <w:t>Правилам</w:t>
      </w:r>
      <w:proofErr w:type="spellEnd"/>
      <w:r>
        <w:rPr>
          <w:color w:val="000000"/>
          <w:sz w:val="28"/>
        </w:rPr>
        <w:t xml:space="preserve"> </w:t>
      </w:r>
      <w:proofErr w:type="spellStart"/>
      <w:r>
        <w:rPr>
          <w:color w:val="000000"/>
          <w:sz w:val="28"/>
        </w:rPr>
        <w:t>присуждения</w:t>
      </w:r>
      <w:proofErr w:type="spellEnd"/>
    </w:p>
    <w:p w14:paraId="6F7D732D" w14:textId="77777777" w:rsidR="00562F6D" w:rsidRDefault="00000000">
      <w:pPr>
        <w:spacing w:after="0"/>
        <w:jc w:val="both"/>
      </w:pPr>
      <w:proofErr w:type="spellStart"/>
      <w:r>
        <w:rPr>
          <w:color w:val="000000"/>
          <w:sz w:val="28"/>
        </w:rPr>
        <w:t>степеней</w:t>
      </w:r>
      <w:proofErr w:type="spellEnd"/>
    </w:p>
    <w:p w14:paraId="3AB88819" w14:textId="77777777" w:rsidR="00562F6D" w:rsidRDefault="00000000">
      <w:pPr>
        <w:spacing w:after="0"/>
        <w:jc w:val="both"/>
      </w:pPr>
      <w:bookmarkStart w:id="78" w:name="z91"/>
      <w:r>
        <w:rPr>
          <w:color w:val="000000"/>
          <w:sz w:val="28"/>
        </w:rPr>
        <w:t xml:space="preserve">      </w:t>
      </w:r>
      <w:proofErr w:type="spellStart"/>
      <w:r>
        <w:rPr>
          <w:color w:val="000000"/>
          <w:sz w:val="28"/>
        </w:rPr>
        <w:t>Форма</w:t>
      </w:r>
      <w:proofErr w:type="spellEnd"/>
    </w:p>
    <w:p w14:paraId="5449FF92" w14:textId="77777777" w:rsidR="00562F6D" w:rsidRDefault="00000000">
      <w:pPr>
        <w:spacing w:after="0"/>
        <w:jc w:val="both"/>
      </w:pPr>
      <w:bookmarkStart w:id="79" w:name="z92"/>
      <w:bookmarkEnd w:id="78"/>
      <w:r>
        <w:rPr>
          <w:color w:val="000000"/>
          <w:sz w:val="28"/>
        </w:rPr>
        <w:t xml:space="preserve">       </w:t>
      </w:r>
      <w:proofErr w:type="spellStart"/>
      <w:r>
        <w:rPr>
          <w:b/>
          <w:color w:val="000000"/>
          <w:sz w:val="28"/>
        </w:rPr>
        <w:t>Заключение</w:t>
      </w:r>
      <w:proofErr w:type="spellEnd"/>
    </w:p>
    <w:bookmarkEnd w:id="79"/>
    <w:p w14:paraId="35DE71BC"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Приложение 3 в редакции приказа Министра образования и науки РК от 24.05.2019 </w:t>
      </w:r>
      <w:r w:rsidRPr="00C4702C">
        <w:rPr>
          <w:color w:val="000000"/>
          <w:sz w:val="28"/>
          <w:lang w:val="ru-RU"/>
        </w:rPr>
        <w:t>№ 230</w:t>
      </w:r>
      <w:r w:rsidRPr="00C4702C">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14:paraId="31BE1024" w14:textId="77777777" w:rsidR="00562F6D" w:rsidRDefault="00000000">
      <w:pPr>
        <w:spacing w:after="0"/>
        <w:jc w:val="both"/>
      </w:pPr>
      <w:bookmarkStart w:id="80" w:name="z51"/>
      <w:r>
        <w:rPr>
          <w:color w:val="000000"/>
          <w:sz w:val="28"/>
        </w:rPr>
        <w:t>     </w:t>
      </w:r>
      <w:r w:rsidRPr="00C4702C">
        <w:rPr>
          <w:color w:val="000000"/>
          <w:sz w:val="28"/>
          <w:lang w:val="ru-RU"/>
        </w:rPr>
        <w:t xml:space="preserve"> </w:t>
      </w:r>
      <w:proofErr w:type="spellStart"/>
      <w:r>
        <w:rPr>
          <w:color w:val="000000"/>
          <w:sz w:val="28"/>
        </w:rPr>
        <w:t>Экспертного</w:t>
      </w:r>
      <w:proofErr w:type="spellEnd"/>
      <w:r>
        <w:rPr>
          <w:color w:val="000000"/>
          <w:sz w:val="28"/>
        </w:rPr>
        <w:t xml:space="preserve"> </w:t>
      </w:r>
      <w:proofErr w:type="spellStart"/>
      <w:r>
        <w:rPr>
          <w:color w:val="000000"/>
          <w:sz w:val="28"/>
        </w:rPr>
        <w:t>совета</w:t>
      </w:r>
      <w:proofErr w:type="spellEnd"/>
      <w:r>
        <w:rPr>
          <w:color w:val="000000"/>
          <w:sz w:val="28"/>
        </w:rPr>
        <w:t xml:space="preserve"> </w:t>
      </w:r>
      <w:proofErr w:type="spellStart"/>
      <w:r>
        <w:rPr>
          <w:color w:val="000000"/>
          <w:sz w:val="28"/>
        </w:rPr>
        <w:t>по</w:t>
      </w:r>
      <w:proofErr w:type="spellEnd"/>
      <w:r>
        <w:rPr>
          <w:color w:val="000000"/>
          <w:sz w:val="28"/>
        </w:rPr>
        <w:t xml:space="preserve">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62F6D" w14:paraId="33C36B2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14:paraId="637DFC8F" w14:textId="77777777" w:rsidR="00562F6D" w:rsidRDefault="00000000">
            <w:pPr>
              <w:spacing w:after="20"/>
              <w:ind w:left="20"/>
              <w:jc w:val="both"/>
            </w:pPr>
            <w:proofErr w:type="spellStart"/>
            <w:r>
              <w:rPr>
                <w:color w:val="000000"/>
                <w:sz w:val="20"/>
              </w:rPr>
              <w:t>протокол</w:t>
            </w:r>
            <w:proofErr w:type="spellEnd"/>
            <w:r>
              <w:rPr>
                <w:color w:val="000000"/>
                <w:sz w:val="20"/>
              </w:rPr>
              <w:t xml:space="preserve"> № 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EDEBA" w14:textId="77777777" w:rsidR="00562F6D" w:rsidRDefault="00000000">
            <w:pPr>
              <w:spacing w:after="20"/>
              <w:ind w:left="20"/>
              <w:jc w:val="both"/>
            </w:pPr>
            <w:proofErr w:type="spellStart"/>
            <w:r>
              <w:rPr>
                <w:color w:val="000000"/>
                <w:sz w:val="20"/>
              </w:rPr>
              <w:t>от</w:t>
            </w:r>
            <w:proofErr w:type="spellEnd"/>
            <w:r>
              <w:rPr>
                <w:color w:val="000000"/>
                <w:sz w:val="20"/>
              </w:rPr>
              <w:t xml:space="preserve"> “___</w:t>
            </w:r>
            <w:proofErr w:type="gramStart"/>
            <w:r>
              <w:rPr>
                <w:color w:val="000000"/>
                <w:sz w:val="20"/>
              </w:rPr>
              <w:t>_”_</w:t>
            </w:r>
            <w:proofErr w:type="gramEnd"/>
            <w:r>
              <w:rPr>
                <w:color w:val="000000"/>
                <w:sz w:val="20"/>
              </w:rPr>
              <w:t>_________ 20__г.</w:t>
            </w:r>
          </w:p>
        </w:tc>
      </w:tr>
    </w:tbl>
    <w:p w14:paraId="6AF35C83" w14:textId="77777777" w:rsidR="00562F6D" w:rsidRDefault="00000000">
      <w:pPr>
        <w:spacing w:after="0"/>
        <w:jc w:val="both"/>
      </w:pPr>
      <w:bookmarkStart w:id="81" w:name="z52"/>
      <w:r>
        <w:rPr>
          <w:color w:val="000000"/>
          <w:sz w:val="28"/>
        </w:rPr>
        <w:t xml:space="preserve">      </w:t>
      </w:r>
      <w:proofErr w:type="spellStart"/>
      <w:r>
        <w:rPr>
          <w:color w:val="000000"/>
          <w:sz w:val="28"/>
        </w:rPr>
        <w:t>Слушали</w:t>
      </w:r>
      <w:proofErr w:type="spellEnd"/>
      <w:r>
        <w:rPr>
          <w:color w:val="000000"/>
          <w:sz w:val="28"/>
        </w:rPr>
        <w:t>:</w:t>
      </w:r>
    </w:p>
    <w:p w14:paraId="1530EC27" w14:textId="77777777" w:rsidR="00562F6D" w:rsidRDefault="00000000">
      <w:pPr>
        <w:spacing w:after="0"/>
        <w:jc w:val="both"/>
      </w:pPr>
      <w:bookmarkStart w:id="82" w:name="z53"/>
      <w:bookmarkEnd w:id="81"/>
      <w:r>
        <w:rPr>
          <w:color w:val="000000"/>
          <w:sz w:val="28"/>
        </w:rPr>
        <w:t xml:space="preserve">      </w:t>
      </w:r>
      <w:proofErr w:type="spellStart"/>
      <w:r>
        <w:rPr>
          <w:color w:val="000000"/>
          <w:sz w:val="28"/>
        </w:rPr>
        <w:t>Дело</w:t>
      </w:r>
      <w:proofErr w:type="spellEnd"/>
      <w:r>
        <w:rPr>
          <w:color w:val="000000"/>
          <w:sz w:val="28"/>
        </w:rPr>
        <w:t xml:space="preserve"> №___________</w:t>
      </w:r>
    </w:p>
    <w:bookmarkEnd w:id="82"/>
    <w:p w14:paraId="10E050A3" w14:textId="77777777" w:rsidR="00562F6D" w:rsidRDefault="00000000">
      <w:pPr>
        <w:spacing w:after="0"/>
        <w:jc w:val="both"/>
      </w:pPr>
      <w:r>
        <w:rPr>
          <w:color w:val="000000"/>
          <w:sz w:val="28"/>
        </w:rPr>
        <w:t>      Соискателя___________________________________________________________</w:t>
      </w:r>
    </w:p>
    <w:p w14:paraId="08824719"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(фамилия, имя, отчество (при его наличии) (далее - Ф.И.О.))</w:t>
      </w:r>
    </w:p>
    <w:p w14:paraId="08EE414F" w14:textId="77777777" w:rsidR="00562F6D" w:rsidRPr="00C4702C" w:rsidRDefault="00000000">
      <w:pPr>
        <w:spacing w:after="0"/>
        <w:jc w:val="both"/>
        <w:rPr>
          <w:lang w:val="ru-RU"/>
        </w:rPr>
      </w:pPr>
      <w:r w:rsidRPr="00C4702C">
        <w:rPr>
          <w:color w:val="000000"/>
          <w:sz w:val="28"/>
          <w:lang w:val="ru-RU"/>
        </w:rPr>
        <w:t>по ходатайству (личному заявлению) ___________________________________________</w:t>
      </w:r>
    </w:p>
    <w:p w14:paraId="374C2228" w14:textId="77777777" w:rsidR="00562F6D" w:rsidRPr="00C4702C" w:rsidRDefault="00000000">
      <w:pPr>
        <w:spacing w:after="0"/>
        <w:jc w:val="both"/>
        <w:rPr>
          <w:lang w:val="ru-RU"/>
        </w:rPr>
      </w:pPr>
      <w:r w:rsidRPr="00C4702C">
        <w:rPr>
          <w:color w:val="000000"/>
          <w:sz w:val="28"/>
          <w:lang w:val="ru-RU"/>
        </w:rPr>
        <w:t>о признании эквивалентности диплома степени</w:t>
      </w:r>
    </w:p>
    <w:p w14:paraId="7EC723AE" w14:textId="77777777" w:rsidR="00562F6D" w:rsidRPr="00C4702C" w:rsidRDefault="00000000">
      <w:pPr>
        <w:spacing w:after="0"/>
        <w:jc w:val="both"/>
        <w:rPr>
          <w:lang w:val="ru-RU"/>
        </w:rPr>
      </w:pPr>
      <w:r w:rsidRPr="00C4702C">
        <w:rPr>
          <w:color w:val="000000"/>
          <w:sz w:val="28"/>
          <w:lang w:val="ru-RU"/>
        </w:rPr>
        <w:lastRenderedPageBreak/>
        <w:t>___________________________________________________________________________</w:t>
      </w:r>
    </w:p>
    <w:p w14:paraId="38B0D188" w14:textId="77777777" w:rsidR="00562F6D" w:rsidRPr="00C4702C" w:rsidRDefault="00000000">
      <w:pPr>
        <w:spacing w:after="0"/>
        <w:jc w:val="both"/>
        <w:rPr>
          <w:lang w:val="ru-RU"/>
        </w:rPr>
      </w:pPr>
      <w:r w:rsidRPr="00C4702C">
        <w:rPr>
          <w:color w:val="000000"/>
          <w:sz w:val="28"/>
          <w:lang w:val="ru-RU"/>
        </w:rPr>
        <w:t>по специальности___________________________________________________________,</w:t>
      </w:r>
    </w:p>
    <w:p w14:paraId="72632A0A" w14:textId="77777777" w:rsidR="00562F6D" w:rsidRPr="00C4702C" w:rsidRDefault="00000000">
      <w:pPr>
        <w:spacing w:after="0"/>
        <w:jc w:val="both"/>
        <w:rPr>
          <w:lang w:val="ru-RU"/>
        </w:rPr>
      </w:pPr>
      <w:r w:rsidRPr="00C4702C">
        <w:rPr>
          <w:color w:val="000000"/>
          <w:sz w:val="28"/>
          <w:lang w:val="ru-RU"/>
        </w:rPr>
        <w:t>полученной в _______________________________________________________________</w:t>
      </w:r>
    </w:p>
    <w:p w14:paraId="6150C77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(страна, организация)</w:t>
      </w:r>
    </w:p>
    <w:p w14:paraId="730096DD" w14:textId="77777777" w:rsidR="00562F6D" w:rsidRPr="00C4702C" w:rsidRDefault="00000000">
      <w:pPr>
        <w:spacing w:after="0"/>
        <w:jc w:val="both"/>
        <w:rPr>
          <w:lang w:val="ru-RU"/>
        </w:rPr>
      </w:pPr>
      <w:r w:rsidRPr="00C4702C">
        <w:rPr>
          <w:color w:val="000000"/>
          <w:sz w:val="28"/>
          <w:lang w:val="ru-RU"/>
        </w:rPr>
        <w:t>Тема диссертации____________________________________________________________</w:t>
      </w:r>
    </w:p>
    <w:p w14:paraId="78A8816F"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___________________________________________________________________________</w:t>
      </w:r>
    </w:p>
    <w:p w14:paraId="737A87EA" w14:textId="77777777" w:rsidR="00562F6D" w:rsidRPr="00C4702C" w:rsidRDefault="00000000">
      <w:pPr>
        <w:spacing w:after="0"/>
        <w:jc w:val="both"/>
        <w:rPr>
          <w:lang w:val="ru-RU"/>
        </w:rPr>
      </w:pPr>
      <w:r w:rsidRPr="00C4702C">
        <w:rPr>
          <w:color w:val="000000"/>
          <w:sz w:val="28"/>
          <w:lang w:val="ru-RU"/>
        </w:rPr>
        <w:t>Заслушав эксперта ___________________________________________________________</w:t>
      </w:r>
    </w:p>
    <w:p w14:paraId="3EBD214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(Ф.И.О (при его наличии).)</w:t>
      </w:r>
    </w:p>
    <w:p w14:paraId="78B38C91" w14:textId="77777777" w:rsidR="00562F6D" w:rsidRPr="00C4702C" w:rsidRDefault="00000000">
      <w:pPr>
        <w:spacing w:after="0"/>
        <w:jc w:val="both"/>
        <w:rPr>
          <w:lang w:val="ru-RU"/>
        </w:rPr>
      </w:pPr>
      <w:r w:rsidRPr="00C4702C">
        <w:rPr>
          <w:color w:val="000000"/>
          <w:sz w:val="28"/>
          <w:lang w:val="ru-RU"/>
        </w:rPr>
        <w:t>и обсудив материалы дела, Экспертный совет отмечает следующее:</w:t>
      </w:r>
    </w:p>
    <w:p w14:paraId="1B2491B6" w14:textId="77777777" w:rsidR="00562F6D" w:rsidRPr="00C4702C" w:rsidRDefault="00000000">
      <w:pPr>
        <w:spacing w:after="0"/>
        <w:jc w:val="both"/>
        <w:rPr>
          <w:lang w:val="ru-RU"/>
        </w:rPr>
      </w:pPr>
      <w:r w:rsidRPr="00C4702C">
        <w:rPr>
          <w:color w:val="000000"/>
          <w:sz w:val="28"/>
          <w:lang w:val="ru-RU"/>
        </w:rPr>
        <w:t>1. Оценка актуальности темы диссертации (для лиц, указанных в пунктах 21 и 22 Правил не заполняется)</w:t>
      </w:r>
    </w:p>
    <w:p w14:paraId="64F6B07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____________________________________________________________________________</w:t>
      </w:r>
    </w:p>
    <w:p w14:paraId="66DD55D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(соответствие развитию науки и техники, запросам общественной практики)</w:t>
      </w:r>
    </w:p>
    <w:p w14:paraId="54322BC9"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3C69756"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14A8858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0164F60"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12EFE17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17A9E9BA" w14:textId="77777777" w:rsidR="00562F6D" w:rsidRPr="00C4702C" w:rsidRDefault="00000000">
      <w:pPr>
        <w:spacing w:after="0"/>
        <w:jc w:val="both"/>
        <w:rPr>
          <w:lang w:val="ru-RU"/>
        </w:rPr>
      </w:pPr>
      <w:r w:rsidRPr="00C4702C">
        <w:rPr>
          <w:color w:val="000000"/>
          <w:sz w:val="28"/>
          <w:lang w:val="ru-RU"/>
        </w:rPr>
        <w:t>2. Соблюдение в диссертации принципа самостоятельности (для лиц, указанных в пунктах 21 и 22 Правил не заполняется)</w:t>
      </w:r>
    </w:p>
    <w:p w14:paraId="6C784754"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5D555BA6"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EA9CC24"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43095CF1" w14:textId="77777777" w:rsidR="00562F6D" w:rsidRPr="00C4702C" w:rsidRDefault="00000000">
      <w:pPr>
        <w:spacing w:after="0"/>
        <w:jc w:val="both"/>
        <w:rPr>
          <w:lang w:val="ru-RU"/>
        </w:rPr>
      </w:pPr>
      <w:r w:rsidRPr="00C4702C">
        <w:rPr>
          <w:color w:val="000000"/>
          <w:sz w:val="28"/>
          <w:lang w:val="ru-RU"/>
        </w:rPr>
        <w:t>3. Соблюдение в диссертации принципа внутреннего единства (для лиц, указанных в пунктах 21 и 22 Правил не заполняется)</w:t>
      </w:r>
    </w:p>
    <w:p w14:paraId="593F578D"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6E0E996E"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41210FAA"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C62CC98" w14:textId="77777777" w:rsidR="00562F6D" w:rsidRPr="00C4702C" w:rsidRDefault="00000000">
      <w:pPr>
        <w:spacing w:after="0"/>
        <w:jc w:val="both"/>
        <w:rPr>
          <w:lang w:val="ru-RU"/>
        </w:rPr>
      </w:pPr>
      <w:r w:rsidRPr="00C4702C">
        <w:rPr>
          <w:color w:val="000000"/>
          <w:sz w:val="28"/>
          <w:lang w:val="ru-RU"/>
        </w:rPr>
        <w:lastRenderedPageBreak/>
        <w:t>____________________________________________________________________</w:t>
      </w:r>
    </w:p>
    <w:p w14:paraId="654FA2E8"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3B298742" w14:textId="77777777" w:rsidR="00562F6D" w:rsidRPr="00C4702C" w:rsidRDefault="00000000">
      <w:pPr>
        <w:spacing w:after="0"/>
        <w:jc w:val="both"/>
        <w:rPr>
          <w:lang w:val="ru-RU"/>
        </w:rPr>
      </w:pPr>
      <w:r w:rsidRPr="00C4702C">
        <w:rPr>
          <w:color w:val="000000"/>
          <w:sz w:val="28"/>
          <w:lang w:val="ru-RU"/>
        </w:rPr>
        <w:t>4. Соблюдение в диссертации принципа научной новизны, основные научные результаты</w:t>
      </w:r>
    </w:p>
    <w:p w14:paraId="4336B4CF" w14:textId="77777777" w:rsidR="00562F6D" w:rsidRPr="00C4702C" w:rsidRDefault="00000000">
      <w:pPr>
        <w:spacing w:after="0"/>
        <w:jc w:val="both"/>
        <w:rPr>
          <w:lang w:val="ru-RU"/>
        </w:rPr>
      </w:pPr>
      <w:r w:rsidRPr="00C4702C">
        <w:rPr>
          <w:color w:val="000000"/>
          <w:sz w:val="28"/>
          <w:lang w:val="ru-RU"/>
        </w:rPr>
        <w:t>(для лиц, указанных в пунктах 21 и 22 Правил не заполняется)</w:t>
      </w:r>
    </w:p>
    <w:p w14:paraId="24C34E2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73991529"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52CDC98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3BB9B8E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5EF67258" w14:textId="77777777" w:rsidR="00562F6D" w:rsidRPr="00C4702C" w:rsidRDefault="00000000">
      <w:pPr>
        <w:spacing w:after="0"/>
        <w:jc w:val="both"/>
        <w:rPr>
          <w:lang w:val="ru-RU"/>
        </w:rPr>
      </w:pPr>
      <w:r w:rsidRPr="00C4702C">
        <w:rPr>
          <w:color w:val="000000"/>
          <w:sz w:val="28"/>
          <w:lang w:val="ru-RU"/>
        </w:rPr>
        <w:t>5. Соблюдение в диссертации принципа достоверности (для лиц, указанных  в пунктах 21 и 22 Правил не заполняется)</w:t>
      </w:r>
    </w:p>
    <w:p w14:paraId="2F8D754F"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60DA1B48"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A559337"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FFD7AB3" w14:textId="77777777" w:rsidR="00562F6D" w:rsidRPr="00C4702C" w:rsidRDefault="00000000">
      <w:pPr>
        <w:spacing w:after="0"/>
        <w:jc w:val="both"/>
        <w:rPr>
          <w:lang w:val="ru-RU"/>
        </w:rPr>
      </w:pPr>
      <w:r w:rsidRPr="00C4702C">
        <w:rPr>
          <w:color w:val="000000"/>
          <w:sz w:val="28"/>
          <w:lang w:val="ru-RU"/>
        </w:rPr>
        <w:t>6. Соблюдение в диссертации принципа практической ценности (для лиц, указанных в</w:t>
      </w:r>
    </w:p>
    <w:p w14:paraId="2A58F713" w14:textId="77777777" w:rsidR="00562F6D" w:rsidRPr="00C4702C" w:rsidRDefault="00000000">
      <w:pPr>
        <w:spacing w:after="0"/>
        <w:jc w:val="both"/>
        <w:rPr>
          <w:lang w:val="ru-RU"/>
        </w:rPr>
      </w:pPr>
      <w:r w:rsidRPr="00C4702C">
        <w:rPr>
          <w:color w:val="000000"/>
          <w:sz w:val="28"/>
          <w:lang w:val="ru-RU"/>
        </w:rPr>
        <w:t>пунктах 21 и 22 Правил не заполняется</w:t>
      </w:r>
      <w:proofErr w:type="gramStart"/>
      <w:r w:rsidRPr="00C4702C">
        <w:rPr>
          <w:color w:val="000000"/>
          <w:sz w:val="28"/>
          <w:lang w:val="ru-RU"/>
        </w:rPr>
        <w:t>):  результаты</w:t>
      </w:r>
      <w:proofErr w:type="gramEnd"/>
      <w:r w:rsidRPr="00C4702C">
        <w:rPr>
          <w:color w:val="000000"/>
          <w:sz w:val="28"/>
          <w:lang w:val="ru-RU"/>
        </w:rPr>
        <w:t xml:space="preserve"> диссертации внедрены</w:t>
      </w:r>
    </w:p>
    <w:p w14:paraId="320B69C5"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7AE58A8C"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530110D9" w14:textId="77777777" w:rsidR="00562F6D" w:rsidRPr="00C4702C" w:rsidRDefault="00000000">
      <w:pPr>
        <w:spacing w:after="0"/>
        <w:jc w:val="both"/>
        <w:rPr>
          <w:lang w:val="ru-RU"/>
        </w:rPr>
      </w:pPr>
      <w:r w:rsidRPr="00C4702C">
        <w:rPr>
          <w:color w:val="000000"/>
          <w:sz w:val="28"/>
          <w:lang w:val="ru-RU"/>
        </w:rPr>
        <w:t>(промышленное внедрение, опытно-промышленные, лабораторные испытания,</w:t>
      </w:r>
    </w:p>
    <w:p w14:paraId="6AF03590"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1C43C243" w14:textId="77777777" w:rsidR="00562F6D" w:rsidRPr="00C4702C" w:rsidRDefault="00000000">
      <w:pPr>
        <w:spacing w:after="0"/>
        <w:jc w:val="both"/>
        <w:rPr>
          <w:lang w:val="ru-RU"/>
        </w:rPr>
      </w:pPr>
      <w:r w:rsidRPr="00C4702C">
        <w:rPr>
          <w:color w:val="000000"/>
          <w:sz w:val="28"/>
          <w:lang w:val="ru-RU"/>
        </w:rPr>
        <w:t>использование в учебном процессе)</w:t>
      </w:r>
    </w:p>
    <w:p w14:paraId="6E803C02"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w:t>
      </w:r>
    </w:p>
    <w:p w14:paraId="488B175B" w14:textId="77777777" w:rsidR="00562F6D" w:rsidRPr="00C4702C" w:rsidRDefault="00000000">
      <w:pPr>
        <w:spacing w:after="0"/>
        <w:jc w:val="both"/>
        <w:rPr>
          <w:lang w:val="ru-RU"/>
        </w:rPr>
      </w:pPr>
      <w:r w:rsidRPr="00C4702C">
        <w:rPr>
          <w:color w:val="000000"/>
          <w:sz w:val="28"/>
          <w:lang w:val="ru-RU"/>
        </w:rPr>
        <w:t>для внедрения в практику предлагается:</w:t>
      </w:r>
    </w:p>
    <w:p w14:paraId="1B0BD700" w14:textId="77777777" w:rsidR="00562F6D" w:rsidRPr="00C4702C" w:rsidRDefault="00000000">
      <w:pPr>
        <w:spacing w:after="0"/>
        <w:jc w:val="both"/>
        <w:rPr>
          <w:lang w:val="ru-RU"/>
        </w:rPr>
      </w:pPr>
      <w:r w:rsidRPr="00C4702C">
        <w:rPr>
          <w:color w:val="000000"/>
          <w:sz w:val="28"/>
          <w:lang w:val="ru-RU"/>
        </w:rPr>
        <w:t xml:space="preserve">____________________________________________________________________ </w:t>
      </w:r>
    </w:p>
    <w:p w14:paraId="3043E5C8" w14:textId="77777777" w:rsidR="00562F6D" w:rsidRPr="00C4702C" w:rsidRDefault="00000000">
      <w:pPr>
        <w:spacing w:after="0"/>
        <w:jc w:val="both"/>
        <w:rPr>
          <w:lang w:val="ru-RU"/>
        </w:rPr>
      </w:pPr>
      <w:r w:rsidRPr="00C4702C">
        <w:rPr>
          <w:color w:val="000000"/>
          <w:sz w:val="28"/>
          <w:lang w:val="ru-RU"/>
        </w:rPr>
        <w:t xml:space="preserve">(авторские свидетельства, патенты, предпатенты, свидетельство об </w:t>
      </w:r>
    </w:p>
    <w:p w14:paraId="37D2E7C6" w14:textId="77777777" w:rsidR="00562F6D" w:rsidRPr="00C4702C" w:rsidRDefault="00000000">
      <w:pPr>
        <w:spacing w:after="0"/>
        <w:jc w:val="both"/>
        <w:rPr>
          <w:lang w:val="ru-RU"/>
        </w:rPr>
      </w:pPr>
      <w:r w:rsidRPr="00C4702C">
        <w:rPr>
          <w:color w:val="000000"/>
          <w:sz w:val="28"/>
          <w:lang w:val="ru-RU"/>
        </w:rPr>
        <w:t xml:space="preserve">____________________________________________________________________ </w:t>
      </w:r>
    </w:p>
    <w:p w14:paraId="311260A9" w14:textId="77777777" w:rsidR="00562F6D" w:rsidRPr="00C4702C" w:rsidRDefault="00000000">
      <w:pPr>
        <w:spacing w:after="0"/>
        <w:jc w:val="both"/>
        <w:rPr>
          <w:lang w:val="ru-RU"/>
        </w:rPr>
      </w:pPr>
      <w:r w:rsidRPr="00C4702C">
        <w:rPr>
          <w:color w:val="000000"/>
          <w:sz w:val="28"/>
          <w:lang w:val="ru-RU"/>
        </w:rPr>
        <w:t xml:space="preserve">интеллектуальной собственности) </w:t>
      </w:r>
    </w:p>
    <w:p w14:paraId="2913030C"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59689A0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(теоретические рекомендации по использованию научных результатов)</w:t>
      </w:r>
    </w:p>
    <w:p w14:paraId="1CEAFBDB"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7DCCC231"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3342D680"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w:t>
      </w:r>
    </w:p>
    <w:p w14:paraId="262BBA5A" w14:textId="77777777" w:rsidR="00562F6D" w:rsidRPr="00C4702C" w:rsidRDefault="00000000">
      <w:pPr>
        <w:spacing w:after="0"/>
        <w:jc w:val="both"/>
        <w:rPr>
          <w:lang w:val="ru-RU"/>
        </w:rPr>
      </w:pPr>
      <w:r w:rsidRPr="00C4702C">
        <w:rPr>
          <w:color w:val="000000"/>
          <w:sz w:val="28"/>
          <w:lang w:val="ru-RU"/>
        </w:rPr>
        <w:t>7. Соблюдение в диссертации принципа академической честности, наличие в диссертации</w:t>
      </w:r>
    </w:p>
    <w:p w14:paraId="7698DDF7" w14:textId="77777777" w:rsidR="00562F6D" w:rsidRPr="00C4702C" w:rsidRDefault="00000000">
      <w:pPr>
        <w:spacing w:after="0"/>
        <w:jc w:val="both"/>
        <w:rPr>
          <w:lang w:val="ru-RU"/>
        </w:rPr>
      </w:pPr>
      <w:r w:rsidRPr="00C4702C">
        <w:rPr>
          <w:color w:val="000000"/>
          <w:sz w:val="28"/>
          <w:lang w:val="ru-RU"/>
        </w:rPr>
        <w:t xml:space="preserve">заимствованного материала без ссылки на автора и </w:t>
      </w:r>
      <w:proofErr w:type="gramStart"/>
      <w:r w:rsidRPr="00C4702C">
        <w:rPr>
          <w:color w:val="000000"/>
          <w:sz w:val="28"/>
          <w:lang w:val="ru-RU"/>
        </w:rPr>
        <w:t>источник  заимствования</w:t>
      </w:r>
      <w:proofErr w:type="gramEnd"/>
      <w:r w:rsidRPr="00C4702C">
        <w:rPr>
          <w:color w:val="000000"/>
          <w:sz w:val="28"/>
          <w:lang w:val="ru-RU"/>
        </w:rPr>
        <w:t xml:space="preserve"> (плагиат) (для</w:t>
      </w:r>
    </w:p>
    <w:p w14:paraId="618853AD" w14:textId="77777777" w:rsidR="00562F6D" w:rsidRPr="00C4702C" w:rsidRDefault="00000000">
      <w:pPr>
        <w:spacing w:after="0"/>
        <w:jc w:val="both"/>
        <w:rPr>
          <w:lang w:val="ru-RU"/>
        </w:rPr>
      </w:pPr>
      <w:r w:rsidRPr="00C4702C">
        <w:rPr>
          <w:color w:val="000000"/>
          <w:sz w:val="28"/>
          <w:lang w:val="ru-RU"/>
        </w:rPr>
        <w:lastRenderedPageBreak/>
        <w:t>лиц, указанных в пунктах 21 и 22 Правил не заполняется)</w:t>
      </w:r>
    </w:p>
    <w:p w14:paraId="45FEF2EE"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w:t>
      </w:r>
    </w:p>
    <w:p w14:paraId="60BA818E"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(плагиат есть или нет)</w:t>
      </w:r>
    </w:p>
    <w:p w14:paraId="6E091068" w14:textId="77777777" w:rsidR="00562F6D" w:rsidRPr="00C4702C" w:rsidRDefault="00000000">
      <w:pPr>
        <w:spacing w:after="0"/>
        <w:jc w:val="both"/>
        <w:rPr>
          <w:lang w:val="ru-RU"/>
        </w:rPr>
      </w:pPr>
      <w:bookmarkStart w:id="83" w:name="z55"/>
      <w:r>
        <w:rPr>
          <w:color w:val="000000"/>
          <w:sz w:val="28"/>
        </w:rPr>
        <w:t>     </w:t>
      </w:r>
      <w:r w:rsidRPr="00C4702C">
        <w:rPr>
          <w:color w:val="000000"/>
          <w:sz w:val="28"/>
          <w:lang w:val="ru-RU"/>
        </w:rPr>
        <w:t xml:space="preserve"> При наличии плагиата приводится сравнительная таблица с указанием источника заимствования.</w:t>
      </w:r>
    </w:p>
    <w:p w14:paraId="6CC74E3B" w14:textId="77777777" w:rsidR="00562F6D" w:rsidRPr="00C4702C" w:rsidRDefault="00000000">
      <w:pPr>
        <w:spacing w:after="0"/>
        <w:jc w:val="both"/>
        <w:rPr>
          <w:lang w:val="ru-RU"/>
        </w:rPr>
      </w:pPr>
      <w:bookmarkStart w:id="84" w:name="z56"/>
      <w:bookmarkEnd w:id="83"/>
      <w:r w:rsidRPr="00C4702C">
        <w:rPr>
          <w:color w:val="000000"/>
          <w:sz w:val="28"/>
          <w:lang w:val="ru-RU"/>
        </w:rPr>
        <w:t xml:space="preserve"> </w:t>
      </w:r>
      <w:r>
        <w:rPr>
          <w:color w:val="000000"/>
          <w:sz w:val="28"/>
        </w:rPr>
        <w:t>     </w:t>
      </w:r>
      <w:r w:rsidRPr="00C4702C">
        <w:rPr>
          <w:color w:val="000000"/>
          <w:sz w:val="28"/>
          <w:lang w:val="ru-RU"/>
        </w:rPr>
        <w:t xml:space="preserve"> 8. По теме диссертации опубликовано (для лиц, указанных в пунктах 21 и 22 Правил не заполняется):</w:t>
      </w:r>
    </w:p>
    <w:p w14:paraId="35110F5E" w14:textId="77777777" w:rsidR="00562F6D" w:rsidRPr="00C4702C" w:rsidRDefault="00000000">
      <w:pPr>
        <w:spacing w:after="0"/>
        <w:jc w:val="both"/>
        <w:rPr>
          <w:lang w:val="ru-RU"/>
        </w:rPr>
      </w:pPr>
      <w:bookmarkStart w:id="85" w:name="z57"/>
      <w:bookmarkEnd w:id="84"/>
      <w:r>
        <w:rPr>
          <w:color w:val="000000"/>
          <w:sz w:val="28"/>
        </w:rPr>
        <w:t>     </w:t>
      </w:r>
      <w:r w:rsidRPr="00C4702C">
        <w:rPr>
          <w:color w:val="000000"/>
          <w:sz w:val="28"/>
          <w:lang w:val="ru-RU"/>
        </w:rPr>
        <w:t xml:space="preserve"> всего научных трудов _______;</w:t>
      </w:r>
    </w:p>
    <w:p w14:paraId="6A874C35" w14:textId="77777777" w:rsidR="00562F6D" w:rsidRPr="00C4702C" w:rsidRDefault="00000000">
      <w:pPr>
        <w:spacing w:after="0"/>
        <w:jc w:val="both"/>
        <w:rPr>
          <w:lang w:val="ru-RU"/>
        </w:rPr>
      </w:pPr>
      <w:bookmarkStart w:id="86" w:name="z58"/>
      <w:bookmarkEnd w:id="85"/>
      <w:r>
        <w:rPr>
          <w:color w:val="000000"/>
          <w:sz w:val="28"/>
        </w:rPr>
        <w:t>     </w:t>
      </w:r>
      <w:r w:rsidRPr="00C4702C">
        <w:rPr>
          <w:color w:val="000000"/>
          <w:sz w:val="28"/>
          <w:lang w:val="ru-RU"/>
        </w:rPr>
        <w:t xml:space="preserve"> в том числе:</w:t>
      </w:r>
    </w:p>
    <w:p w14:paraId="63837CE5" w14:textId="77777777" w:rsidR="00562F6D" w:rsidRPr="00C4702C" w:rsidRDefault="00000000">
      <w:pPr>
        <w:spacing w:after="0"/>
        <w:jc w:val="both"/>
        <w:rPr>
          <w:lang w:val="ru-RU"/>
        </w:rPr>
      </w:pPr>
      <w:bookmarkStart w:id="87" w:name="z59"/>
      <w:bookmarkEnd w:id="86"/>
      <w:r>
        <w:rPr>
          <w:color w:val="000000"/>
          <w:sz w:val="28"/>
        </w:rPr>
        <w:t>     </w:t>
      </w:r>
      <w:r w:rsidRPr="00C4702C">
        <w:rPr>
          <w:color w:val="000000"/>
          <w:sz w:val="28"/>
          <w:lang w:val="ru-RU"/>
        </w:rPr>
        <w:t xml:space="preserve"> в изданиях, рекомендуемых Комитетом _________;</w:t>
      </w:r>
    </w:p>
    <w:p w14:paraId="465B4FC2" w14:textId="77777777" w:rsidR="00562F6D" w:rsidRPr="00C4702C" w:rsidRDefault="00000000">
      <w:pPr>
        <w:spacing w:after="0"/>
        <w:jc w:val="both"/>
        <w:rPr>
          <w:lang w:val="ru-RU"/>
        </w:rPr>
      </w:pPr>
      <w:bookmarkStart w:id="88" w:name="z60"/>
      <w:bookmarkEnd w:id="87"/>
      <w:r>
        <w:rPr>
          <w:color w:val="000000"/>
          <w:sz w:val="28"/>
        </w:rPr>
        <w:t>     </w:t>
      </w:r>
      <w:r w:rsidRPr="00C4702C">
        <w:rPr>
          <w:color w:val="000000"/>
          <w:sz w:val="28"/>
          <w:lang w:val="ru-RU"/>
        </w:rPr>
        <w:t xml:space="preserve"> в зарубежных научных изданиях _________;</w:t>
      </w:r>
    </w:p>
    <w:p w14:paraId="380F94E7" w14:textId="77777777" w:rsidR="00562F6D" w:rsidRPr="00C4702C" w:rsidRDefault="00000000">
      <w:pPr>
        <w:spacing w:after="0"/>
        <w:jc w:val="both"/>
        <w:rPr>
          <w:lang w:val="ru-RU"/>
        </w:rPr>
      </w:pPr>
      <w:bookmarkStart w:id="89" w:name="z61"/>
      <w:bookmarkEnd w:id="88"/>
      <w:r w:rsidRPr="00C4702C">
        <w:rPr>
          <w:color w:val="000000"/>
          <w:sz w:val="28"/>
          <w:lang w:val="ru-RU"/>
        </w:rPr>
        <w:t xml:space="preserve"> </w:t>
      </w:r>
      <w:r>
        <w:rPr>
          <w:color w:val="000000"/>
          <w:sz w:val="28"/>
        </w:rPr>
        <w:t>     </w:t>
      </w:r>
      <w:r w:rsidRPr="00C4702C">
        <w:rPr>
          <w:color w:val="000000"/>
          <w:sz w:val="28"/>
          <w:lang w:val="ru-RU"/>
        </w:rPr>
        <w:t xml:space="preserve"> в международных рецензируемых журналах, имеющих ненулевой импакт-фактор или индексируемых в базе данных информационной </w:t>
      </w:r>
      <w:proofErr w:type="gramStart"/>
      <w:r w:rsidRPr="00C4702C">
        <w:rPr>
          <w:color w:val="000000"/>
          <w:sz w:val="28"/>
          <w:lang w:val="ru-RU"/>
        </w:rPr>
        <w:t>компании</w:t>
      </w:r>
      <w:proofErr w:type="gramEnd"/>
      <w:r w:rsidRPr="00C4702C">
        <w:rPr>
          <w:color w:val="000000"/>
          <w:sz w:val="28"/>
          <w:lang w:val="ru-RU"/>
        </w:rPr>
        <w:t xml:space="preserve"> </w:t>
      </w:r>
      <w:r>
        <w:rPr>
          <w:color w:val="000000"/>
          <w:sz w:val="28"/>
        </w:rPr>
        <w:t>Clarivate</w:t>
      </w:r>
      <w:r w:rsidRPr="00C4702C">
        <w:rPr>
          <w:color w:val="000000"/>
          <w:sz w:val="28"/>
          <w:lang w:val="ru-RU"/>
        </w:rPr>
        <w:t xml:space="preserve"> </w:t>
      </w:r>
      <w:r>
        <w:rPr>
          <w:color w:val="000000"/>
          <w:sz w:val="28"/>
        </w:rPr>
        <w:t>Analytics</w:t>
      </w:r>
      <w:r w:rsidRPr="00C4702C">
        <w:rPr>
          <w:color w:val="000000"/>
          <w:sz w:val="28"/>
          <w:lang w:val="ru-RU"/>
        </w:rPr>
        <w:t xml:space="preserve"> (Кларивэйт Аналитикс) (</w:t>
      </w:r>
      <w:r>
        <w:rPr>
          <w:color w:val="000000"/>
          <w:sz w:val="28"/>
        </w:rPr>
        <w:t>Web</w:t>
      </w:r>
      <w:r w:rsidRPr="00C4702C">
        <w:rPr>
          <w:color w:val="000000"/>
          <w:sz w:val="28"/>
          <w:lang w:val="ru-RU"/>
        </w:rPr>
        <w:t xml:space="preserve"> </w:t>
      </w:r>
      <w:r>
        <w:rPr>
          <w:color w:val="000000"/>
          <w:sz w:val="28"/>
        </w:rPr>
        <w:t>of</w:t>
      </w:r>
      <w:r w:rsidRPr="00C4702C">
        <w:rPr>
          <w:color w:val="000000"/>
          <w:sz w:val="28"/>
          <w:lang w:val="ru-RU"/>
        </w:rPr>
        <w:t xml:space="preserve"> </w:t>
      </w:r>
      <w:r>
        <w:rPr>
          <w:color w:val="000000"/>
          <w:sz w:val="28"/>
        </w:rPr>
        <w:t>Science</w:t>
      </w:r>
      <w:r w:rsidRPr="00C4702C">
        <w:rPr>
          <w:color w:val="000000"/>
          <w:sz w:val="28"/>
          <w:lang w:val="ru-RU"/>
        </w:rPr>
        <w:t xml:space="preserve"> </w:t>
      </w:r>
      <w:r>
        <w:rPr>
          <w:color w:val="000000"/>
          <w:sz w:val="28"/>
        </w:rPr>
        <w:t>Core</w:t>
      </w:r>
      <w:r w:rsidRPr="00C4702C">
        <w:rPr>
          <w:color w:val="000000"/>
          <w:sz w:val="28"/>
          <w:lang w:val="ru-RU"/>
        </w:rPr>
        <w:t xml:space="preserve"> </w:t>
      </w:r>
      <w:r>
        <w:rPr>
          <w:color w:val="000000"/>
          <w:sz w:val="28"/>
        </w:rPr>
        <w:t>Collection</w:t>
      </w:r>
      <w:r w:rsidRPr="00C4702C">
        <w:rPr>
          <w:color w:val="000000"/>
          <w:sz w:val="28"/>
          <w:lang w:val="ru-RU"/>
        </w:rPr>
        <w:t xml:space="preserve">, </w:t>
      </w:r>
      <w:r>
        <w:rPr>
          <w:color w:val="000000"/>
          <w:sz w:val="28"/>
        </w:rPr>
        <w:t>Clarivate</w:t>
      </w:r>
      <w:r w:rsidRPr="00C4702C">
        <w:rPr>
          <w:color w:val="000000"/>
          <w:sz w:val="28"/>
          <w:lang w:val="ru-RU"/>
        </w:rPr>
        <w:t xml:space="preserve"> </w:t>
      </w:r>
      <w:r>
        <w:rPr>
          <w:color w:val="000000"/>
          <w:sz w:val="28"/>
        </w:rPr>
        <w:t>Analytics</w:t>
      </w:r>
      <w:r w:rsidRPr="00C4702C">
        <w:rPr>
          <w:color w:val="000000"/>
          <w:sz w:val="28"/>
          <w:lang w:val="ru-RU"/>
        </w:rPr>
        <w:t xml:space="preserve"> (Вэб оф Сайнс Кор Коллекшн, Кларивэйт Аналитикс)) _____; </w:t>
      </w:r>
    </w:p>
    <w:p w14:paraId="48D02A13" w14:textId="77777777" w:rsidR="00562F6D" w:rsidRPr="00C4702C" w:rsidRDefault="00000000">
      <w:pPr>
        <w:spacing w:after="0"/>
        <w:jc w:val="both"/>
        <w:rPr>
          <w:lang w:val="ru-RU"/>
        </w:rPr>
      </w:pPr>
      <w:bookmarkStart w:id="90" w:name="z62"/>
      <w:bookmarkEnd w:id="89"/>
      <w:r>
        <w:rPr>
          <w:color w:val="000000"/>
          <w:sz w:val="28"/>
        </w:rPr>
        <w:t>     </w:t>
      </w:r>
      <w:r w:rsidRPr="00C4702C">
        <w:rPr>
          <w:color w:val="000000"/>
          <w:sz w:val="28"/>
          <w:lang w:val="ru-RU"/>
        </w:rPr>
        <w:t xml:space="preserve"> входящих в базу данных </w:t>
      </w:r>
      <w:r>
        <w:rPr>
          <w:color w:val="000000"/>
          <w:sz w:val="28"/>
        </w:rPr>
        <w:t>Scopus</w:t>
      </w:r>
      <w:r w:rsidRPr="00C4702C">
        <w:rPr>
          <w:color w:val="000000"/>
          <w:sz w:val="28"/>
          <w:lang w:val="ru-RU"/>
        </w:rPr>
        <w:t xml:space="preserve"> (Скопус)____;</w:t>
      </w:r>
    </w:p>
    <w:p w14:paraId="74EAF1AB" w14:textId="77777777" w:rsidR="00562F6D" w:rsidRPr="00C4702C" w:rsidRDefault="00000000">
      <w:pPr>
        <w:spacing w:after="0"/>
        <w:jc w:val="both"/>
        <w:rPr>
          <w:lang w:val="ru-RU"/>
        </w:rPr>
      </w:pPr>
      <w:bookmarkStart w:id="91" w:name="z63"/>
      <w:bookmarkEnd w:id="90"/>
      <w:r>
        <w:rPr>
          <w:color w:val="000000"/>
          <w:sz w:val="28"/>
        </w:rPr>
        <w:t>     </w:t>
      </w:r>
      <w:r w:rsidRPr="00C4702C">
        <w:rPr>
          <w:color w:val="000000"/>
          <w:sz w:val="28"/>
          <w:lang w:val="ru-RU"/>
        </w:rPr>
        <w:t xml:space="preserve"> входящих в базы данных </w:t>
      </w:r>
      <w:proofErr w:type="spellStart"/>
      <w:r>
        <w:rPr>
          <w:color w:val="000000"/>
          <w:sz w:val="28"/>
        </w:rPr>
        <w:t>zbMath</w:t>
      </w:r>
      <w:proofErr w:type="spellEnd"/>
      <w:r w:rsidRPr="00C4702C">
        <w:rPr>
          <w:color w:val="000000"/>
          <w:sz w:val="28"/>
          <w:lang w:val="ru-RU"/>
        </w:rPr>
        <w:t xml:space="preserve"> (збМат), </w:t>
      </w:r>
      <w:proofErr w:type="spellStart"/>
      <w:r>
        <w:rPr>
          <w:color w:val="000000"/>
          <w:sz w:val="28"/>
        </w:rPr>
        <w:t>MathScinet</w:t>
      </w:r>
      <w:proofErr w:type="spellEnd"/>
      <w:r w:rsidRPr="00C4702C">
        <w:rPr>
          <w:color w:val="000000"/>
          <w:sz w:val="28"/>
          <w:lang w:val="ru-RU"/>
        </w:rPr>
        <w:t xml:space="preserve"> (МатСкайнет), </w:t>
      </w:r>
      <w:r>
        <w:rPr>
          <w:color w:val="000000"/>
          <w:sz w:val="28"/>
        </w:rPr>
        <w:t>Astrophysical</w:t>
      </w:r>
      <w:r w:rsidRPr="00C4702C">
        <w:rPr>
          <w:color w:val="000000"/>
          <w:sz w:val="28"/>
          <w:lang w:val="ru-RU"/>
        </w:rPr>
        <w:t xml:space="preserve"> </w:t>
      </w:r>
      <w:r>
        <w:rPr>
          <w:color w:val="000000"/>
          <w:sz w:val="28"/>
        </w:rPr>
        <w:t>journal</w:t>
      </w:r>
      <w:r w:rsidRPr="00C4702C">
        <w:rPr>
          <w:color w:val="000000"/>
          <w:sz w:val="28"/>
          <w:lang w:val="ru-RU"/>
        </w:rPr>
        <w:t xml:space="preserve"> (Астрофизикал жорнал), </w:t>
      </w:r>
      <w:r>
        <w:rPr>
          <w:color w:val="000000"/>
          <w:sz w:val="28"/>
        </w:rPr>
        <w:t>JSTOR</w:t>
      </w:r>
      <w:r w:rsidRPr="00C4702C">
        <w:rPr>
          <w:color w:val="000000"/>
          <w:sz w:val="28"/>
          <w:lang w:val="ru-RU"/>
        </w:rPr>
        <w:t xml:space="preserve"> (ДЖЕЙСТОР) _______;</w:t>
      </w:r>
    </w:p>
    <w:p w14:paraId="744613FF" w14:textId="77777777" w:rsidR="00562F6D" w:rsidRPr="00C4702C" w:rsidRDefault="00000000">
      <w:pPr>
        <w:spacing w:after="0"/>
        <w:jc w:val="both"/>
        <w:rPr>
          <w:lang w:val="ru-RU"/>
        </w:rPr>
      </w:pPr>
      <w:bookmarkStart w:id="92" w:name="z64"/>
      <w:bookmarkEnd w:id="91"/>
      <w:r>
        <w:rPr>
          <w:color w:val="000000"/>
          <w:sz w:val="28"/>
        </w:rPr>
        <w:t>     </w:t>
      </w:r>
      <w:r w:rsidRPr="00C4702C">
        <w:rPr>
          <w:color w:val="000000"/>
          <w:sz w:val="28"/>
          <w:lang w:val="ru-RU"/>
        </w:rPr>
        <w:t xml:space="preserve"> ________ другие публикации.</w:t>
      </w:r>
    </w:p>
    <w:p w14:paraId="3F7A069D" w14:textId="77777777" w:rsidR="00562F6D" w:rsidRPr="00C4702C" w:rsidRDefault="00000000">
      <w:pPr>
        <w:spacing w:after="0"/>
        <w:jc w:val="both"/>
        <w:rPr>
          <w:lang w:val="ru-RU"/>
        </w:rPr>
      </w:pPr>
      <w:bookmarkStart w:id="93" w:name="z65"/>
      <w:bookmarkEnd w:id="92"/>
      <w:r w:rsidRPr="00C4702C">
        <w:rPr>
          <w:color w:val="000000"/>
          <w:sz w:val="28"/>
          <w:lang w:val="ru-RU"/>
        </w:rPr>
        <w:t xml:space="preserve"> </w:t>
      </w:r>
      <w:r>
        <w:rPr>
          <w:color w:val="000000"/>
          <w:sz w:val="28"/>
        </w:rPr>
        <w:t>     </w:t>
      </w:r>
      <w:r w:rsidRPr="00C4702C">
        <w:rPr>
          <w:color w:val="000000"/>
          <w:sz w:val="28"/>
          <w:lang w:val="ru-RU"/>
        </w:rPr>
        <w:t xml:space="preserve"> Публикации _____________________________________________ пункту 6 Правил. </w:t>
      </w:r>
    </w:p>
    <w:bookmarkEnd w:id="93"/>
    <w:p w14:paraId="475C7AF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(соответствуют или не соответствуют)</w:t>
      </w:r>
    </w:p>
    <w:p w14:paraId="41E55B73" w14:textId="77777777" w:rsidR="00562F6D" w:rsidRPr="00C4702C" w:rsidRDefault="00000000">
      <w:pPr>
        <w:spacing w:after="0"/>
        <w:jc w:val="both"/>
        <w:rPr>
          <w:lang w:val="ru-RU"/>
        </w:rPr>
      </w:pPr>
      <w:bookmarkStart w:id="94" w:name="z66"/>
      <w:r>
        <w:rPr>
          <w:color w:val="000000"/>
          <w:sz w:val="28"/>
        </w:rPr>
        <w:t>     </w:t>
      </w:r>
      <w:r w:rsidRPr="00C4702C">
        <w:rPr>
          <w:color w:val="000000"/>
          <w:sz w:val="28"/>
          <w:lang w:val="ru-RU"/>
        </w:rPr>
        <w:t xml:space="preserve"> 9. Наличие справки Акционерного общества "Центр международных программ Республики Казахстан" (в произвольной форме) о направлении на обучение по профессиональным образовательным программам аспирантуры, докторантуры (заполняется для лиц, указанных в подпункте 1) пункта 21 Правил) _____________________________________________________________</w:t>
      </w:r>
    </w:p>
    <w:p w14:paraId="16F213D6" w14:textId="77777777" w:rsidR="00562F6D" w:rsidRPr="00C4702C" w:rsidRDefault="00000000">
      <w:pPr>
        <w:spacing w:after="0"/>
        <w:jc w:val="both"/>
        <w:rPr>
          <w:lang w:val="ru-RU"/>
        </w:rPr>
      </w:pPr>
      <w:bookmarkStart w:id="95" w:name="z67"/>
      <w:bookmarkEnd w:id="94"/>
      <w:r>
        <w:rPr>
          <w:color w:val="000000"/>
          <w:sz w:val="28"/>
        </w:rPr>
        <w:t>     </w:t>
      </w:r>
      <w:r w:rsidRPr="00C4702C">
        <w:rPr>
          <w:color w:val="000000"/>
          <w:sz w:val="28"/>
          <w:lang w:val="ru-RU"/>
        </w:rPr>
        <w:t xml:space="preserve"> Наличие документов в соответствии с подпунктами 1), 2), 3), 7), 8), 10), 11) пункта 23:</w:t>
      </w:r>
    </w:p>
    <w:bookmarkEnd w:id="95"/>
    <w:p w14:paraId="5FEFB00A"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________________________________________________________</w:t>
      </w:r>
    </w:p>
    <w:p w14:paraId="09414B6C" w14:textId="77777777" w:rsidR="00562F6D" w:rsidRPr="00C4702C" w:rsidRDefault="00000000">
      <w:pPr>
        <w:spacing w:after="0"/>
        <w:jc w:val="both"/>
        <w:rPr>
          <w:lang w:val="ru-RU"/>
        </w:rPr>
      </w:pPr>
      <w:bookmarkStart w:id="96" w:name="z69"/>
      <w:r>
        <w:rPr>
          <w:color w:val="000000"/>
          <w:sz w:val="28"/>
        </w:rPr>
        <w:t>     </w:t>
      </w:r>
      <w:r w:rsidRPr="00C4702C">
        <w:rPr>
          <w:color w:val="000000"/>
          <w:sz w:val="28"/>
          <w:lang w:val="ru-RU"/>
        </w:rPr>
        <w:t xml:space="preserve"> 10. Диссертация защищена (для лиц, указанных в подпунктах 2), 3) и 4) пункта 21 Правил):</w:t>
      </w:r>
    </w:p>
    <w:bookmarkEnd w:id="96"/>
    <w:p w14:paraId="28F73545"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в ВУЗе, который входит в топ 500 академических рейтингов (Шанхайского университета Джао Тонг, Таймс, </w:t>
      </w:r>
      <w:r>
        <w:rPr>
          <w:color w:val="000000"/>
          <w:sz w:val="28"/>
        </w:rPr>
        <w:t>QS</w:t>
      </w:r>
      <w:r w:rsidRPr="00C4702C">
        <w:rPr>
          <w:color w:val="000000"/>
          <w:sz w:val="28"/>
          <w:lang w:val="ru-RU"/>
        </w:rPr>
        <w:t xml:space="preserve"> (КЮЭС)) или топ 200 национальных университетов рейтинга </w:t>
      </w:r>
      <w:r>
        <w:rPr>
          <w:color w:val="000000"/>
          <w:sz w:val="28"/>
        </w:rPr>
        <w:t>News</w:t>
      </w:r>
      <w:r w:rsidRPr="00C4702C">
        <w:rPr>
          <w:color w:val="000000"/>
          <w:sz w:val="28"/>
          <w:lang w:val="ru-RU"/>
        </w:rPr>
        <w:t xml:space="preserve"> (Ньюс) </w:t>
      </w:r>
    </w:p>
    <w:p w14:paraId="2EC35309" w14:textId="77777777" w:rsidR="00562F6D" w:rsidRPr="00C4702C" w:rsidRDefault="00000000">
      <w:pPr>
        <w:spacing w:after="0"/>
        <w:jc w:val="both"/>
        <w:rPr>
          <w:lang w:val="ru-RU"/>
        </w:rPr>
      </w:pPr>
      <w:bookmarkStart w:id="97" w:name="z71"/>
      <w:r>
        <w:rPr>
          <w:color w:val="000000"/>
          <w:sz w:val="28"/>
        </w:rPr>
        <w:t>     </w:t>
      </w:r>
      <w:r w:rsidRPr="00C4702C">
        <w:rPr>
          <w:color w:val="000000"/>
          <w:sz w:val="28"/>
          <w:lang w:val="ru-RU"/>
        </w:rPr>
        <w:t xml:space="preserve"> ________________________________________________________;</w:t>
      </w:r>
    </w:p>
    <w:bookmarkEnd w:id="97"/>
    <w:p w14:paraId="1655583D"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(нужное подчеркнуть, указать страну, ВУЗ)</w:t>
      </w:r>
    </w:p>
    <w:p w14:paraId="6326D913" w14:textId="77777777" w:rsidR="00562F6D" w:rsidRPr="00C4702C" w:rsidRDefault="00000000">
      <w:pPr>
        <w:spacing w:after="0"/>
        <w:jc w:val="both"/>
        <w:rPr>
          <w:lang w:val="ru-RU"/>
        </w:rPr>
      </w:pPr>
      <w:r w:rsidRPr="00C4702C">
        <w:rPr>
          <w:color w:val="000000"/>
          <w:sz w:val="28"/>
          <w:lang w:val="ru-RU"/>
        </w:rPr>
        <w:lastRenderedPageBreak/>
        <w:t>или в ВУЗе Российской Федерации, включенном в список организаций, рекомендуемых для</w:t>
      </w:r>
    </w:p>
    <w:p w14:paraId="6462A197" w14:textId="77777777" w:rsidR="00562F6D" w:rsidRPr="00C4702C" w:rsidRDefault="00000000">
      <w:pPr>
        <w:spacing w:after="0"/>
        <w:jc w:val="both"/>
        <w:rPr>
          <w:lang w:val="ru-RU"/>
        </w:rPr>
      </w:pPr>
      <w:r w:rsidRPr="00C4702C">
        <w:rPr>
          <w:color w:val="000000"/>
          <w:sz w:val="28"/>
          <w:lang w:val="ru-RU"/>
        </w:rPr>
        <w:t>обучения обладателям международной стипендии "Болашак"</w:t>
      </w:r>
    </w:p>
    <w:p w14:paraId="36DE0914" w14:textId="77777777" w:rsidR="00562F6D" w:rsidRPr="00C4702C" w:rsidRDefault="00000000">
      <w:pPr>
        <w:spacing w:after="0"/>
        <w:jc w:val="both"/>
        <w:rPr>
          <w:lang w:val="ru-RU"/>
        </w:rPr>
      </w:pPr>
      <w:r w:rsidRPr="00C4702C">
        <w:rPr>
          <w:color w:val="000000"/>
          <w:sz w:val="28"/>
          <w:lang w:val="ru-RU"/>
        </w:rPr>
        <w:t>_______________________________________________________________;</w:t>
      </w:r>
    </w:p>
    <w:p w14:paraId="7F0F1B54"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(наименование вуза)</w:t>
      </w:r>
    </w:p>
    <w:p w14:paraId="01986845" w14:textId="77777777" w:rsidR="00562F6D" w:rsidRPr="00C4702C" w:rsidRDefault="00000000">
      <w:pPr>
        <w:spacing w:after="0"/>
        <w:jc w:val="both"/>
        <w:rPr>
          <w:lang w:val="ru-RU"/>
        </w:rPr>
      </w:pPr>
      <w:r w:rsidRPr="00C4702C">
        <w:rPr>
          <w:color w:val="000000"/>
          <w:sz w:val="28"/>
          <w:lang w:val="ru-RU"/>
        </w:rPr>
        <w:t xml:space="preserve">или в стране, не входящей в Содружество независимых государств и Евразийский </w:t>
      </w:r>
    </w:p>
    <w:p w14:paraId="4EE4D131" w14:textId="77777777" w:rsidR="00562F6D" w:rsidRPr="00C4702C" w:rsidRDefault="00000000">
      <w:pPr>
        <w:spacing w:after="0"/>
        <w:jc w:val="both"/>
        <w:rPr>
          <w:lang w:val="ru-RU"/>
        </w:rPr>
      </w:pPr>
      <w:r w:rsidRPr="00C4702C">
        <w:rPr>
          <w:color w:val="000000"/>
          <w:sz w:val="28"/>
          <w:lang w:val="ru-RU"/>
        </w:rPr>
        <w:t>экономический союз_________________________________________________</w:t>
      </w:r>
    </w:p>
    <w:p w14:paraId="3B3A327F"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w:t>
      </w:r>
    </w:p>
    <w:p w14:paraId="42B0147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(указать страну и вуз)</w:t>
      </w:r>
    </w:p>
    <w:p w14:paraId="780D18E0" w14:textId="77777777" w:rsidR="00562F6D" w:rsidRPr="00C4702C" w:rsidRDefault="00000000">
      <w:pPr>
        <w:spacing w:after="0"/>
        <w:jc w:val="both"/>
        <w:rPr>
          <w:lang w:val="ru-RU"/>
        </w:rPr>
      </w:pPr>
      <w:bookmarkStart w:id="98" w:name="z72"/>
      <w:r w:rsidRPr="00C4702C">
        <w:rPr>
          <w:color w:val="000000"/>
          <w:sz w:val="28"/>
          <w:lang w:val="ru-RU"/>
        </w:rPr>
        <w:t xml:space="preserve"> </w:t>
      </w:r>
      <w:r>
        <w:rPr>
          <w:color w:val="000000"/>
          <w:sz w:val="28"/>
        </w:rPr>
        <w:t>     </w:t>
      </w:r>
      <w:r w:rsidRPr="00C4702C">
        <w:rPr>
          <w:color w:val="000000"/>
          <w:sz w:val="28"/>
          <w:lang w:val="ru-RU"/>
        </w:rPr>
        <w:t xml:space="preserve"> Наличие документов в соответствии с подпунктами 1), 2), 3), 7), 8), 10) пункта 23</w:t>
      </w:r>
    </w:p>
    <w:p w14:paraId="298043CF" w14:textId="77777777" w:rsidR="00562F6D" w:rsidRPr="00C4702C" w:rsidRDefault="00000000">
      <w:pPr>
        <w:spacing w:after="0"/>
        <w:jc w:val="both"/>
        <w:rPr>
          <w:lang w:val="ru-RU"/>
        </w:rPr>
      </w:pPr>
      <w:bookmarkStart w:id="99" w:name="z73"/>
      <w:bookmarkEnd w:id="98"/>
      <w:r>
        <w:rPr>
          <w:color w:val="000000"/>
          <w:sz w:val="28"/>
        </w:rPr>
        <w:t>     </w:t>
      </w:r>
      <w:r w:rsidRPr="00C4702C">
        <w:rPr>
          <w:color w:val="000000"/>
          <w:sz w:val="28"/>
          <w:lang w:val="ru-RU"/>
        </w:rPr>
        <w:t xml:space="preserve"> ____________________________________________________________________</w:t>
      </w:r>
    </w:p>
    <w:p w14:paraId="38B62E8C" w14:textId="77777777" w:rsidR="00562F6D" w:rsidRPr="00C4702C" w:rsidRDefault="00000000">
      <w:pPr>
        <w:spacing w:after="0"/>
        <w:jc w:val="both"/>
        <w:rPr>
          <w:lang w:val="ru-RU"/>
        </w:rPr>
      </w:pPr>
      <w:bookmarkStart w:id="100" w:name="z74"/>
      <w:bookmarkEnd w:id="99"/>
      <w:r>
        <w:rPr>
          <w:color w:val="000000"/>
          <w:sz w:val="28"/>
        </w:rPr>
        <w:t>     </w:t>
      </w:r>
      <w:r w:rsidRPr="00C4702C">
        <w:rPr>
          <w:color w:val="000000"/>
          <w:sz w:val="28"/>
          <w:lang w:val="ru-RU"/>
        </w:rPr>
        <w:t xml:space="preserve"> ____________________________________________________________________</w:t>
      </w:r>
    </w:p>
    <w:bookmarkEnd w:id="100"/>
    <w:p w14:paraId="40247C3D"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11. Наличие справки о назначении грифа "секретно" и/или направлении на обучение по программам подготовки научных и научно-педагогических кадров, уполномоченным органом в сфере военного образования, образования в системе специальных государственных и правоохранительных органов (для лиц, указанных в пункте 22 Правил):</w:t>
      </w:r>
    </w:p>
    <w:p w14:paraId="52BEFFA9"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___________________________________________________________________.</w:t>
      </w:r>
    </w:p>
    <w:p w14:paraId="0462C586"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Наличие документов в соответствии с подпунктами 1), 2), 3), 7), 8), 12) пункта 23</w:t>
      </w:r>
    </w:p>
    <w:p w14:paraId="5C4051F6"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_____________________________________________________________________</w:t>
      </w:r>
    </w:p>
    <w:p w14:paraId="2A95319F"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____________________________________________________________________.</w:t>
      </w:r>
    </w:p>
    <w:p w14:paraId="389D5FC7"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12. Решение Экспертного совета (заполняется один из подпунктов):</w:t>
      </w:r>
    </w:p>
    <w:p w14:paraId="087025EB" w14:textId="77777777" w:rsidR="00562F6D" w:rsidRPr="00C4702C" w:rsidRDefault="00000000">
      <w:pPr>
        <w:spacing w:after="0"/>
        <w:jc w:val="both"/>
        <w:rPr>
          <w:lang w:val="ru-RU"/>
        </w:rPr>
      </w:pPr>
      <w:r>
        <w:rPr>
          <w:color w:val="000000"/>
          <w:sz w:val="28"/>
        </w:rPr>
        <w:t>     </w:t>
      </w:r>
      <w:r w:rsidRPr="00C4702C">
        <w:rPr>
          <w:color w:val="000000"/>
          <w:sz w:val="28"/>
          <w:lang w:val="ru-RU"/>
        </w:rPr>
        <w:t xml:space="preserve"> 1) аттестационное дело соискателя соответствует всем требованиям Правил, Экспертный совет рекомендует Комитету признать эквивалентным диплом</w:t>
      </w:r>
    </w:p>
    <w:p w14:paraId="516B6CEE" w14:textId="77777777" w:rsidR="00562F6D" w:rsidRPr="00C4702C" w:rsidRDefault="00000000">
      <w:pPr>
        <w:spacing w:after="0"/>
        <w:jc w:val="both"/>
        <w:rPr>
          <w:lang w:val="ru-RU"/>
        </w:rPr>
      </w:pPr>
      <w:bookmarkStart w:id="101" w:name="z82"/>
      <w:r>
        <w:rPr>
          <w:color w:val="000000"/>
          <w:sz w:val="28"/>
        </w:rPr>
        <w:t>     </w:t>
      </w:r>
      <w:r w:rsidRPr="00C4702C">
        <w:rPr>
          <w:color w:val="000000"/>
          <w:sz w:val="28"/>
          <w:lang w:val="ru-RU"/>
        </w:rPr>
        <w:t xml:space="preserve"> ____________________________________________________________________</w:t>
      </w:r>
    </w:p>
    <w:p w14:paraId="213EC805" w14:textId="77777777" w:rsidR="00562F6D" w:rsidRPr="00C4702C" w:rsidRDefault="00000000">
      <w:pPr>
        <w:spacing w:after="0"/>
        <w:jc w:val="both"/>
        <w:rPr>
          <w:lang w:val="ru-RU"/>
        </w:rPr>
      </w:pPr>
      <w:bookmarkStart w:id="102" w:name="z83"/>
      <w:bookmarkEnd w:id="101"/>
      <w:r w:rsidRPr="00C4702C">
        <w:rPr>
          <w:color w:val="000000"/>
          <w:sz w:val="28"/>
          <w:lang w:val="ru-RU"/>
        </w:rPr>
        <w:t xml:space="preserve"> </w:t>
      </w:r>
      <w:r>
        <w:rPr>
          <w:color w:val="000000"/>
          <w:sz w:val="28"/>
        </w:rPr>
        <w:t>     </w:t>
      </w:r>
      <w:r w:rsidRPr="00C4702C">
        <w:rPr>
          <w:color w:val="000000"/>
          <w:sz w:val="28"/>
          <w:lang w:val="ru-RU"/>
        </w:rPr>
        <w:t xml:space="preserve"> по специальности _____________________________________________________ и присудить _________________________________________________степень </w:t>
      </w:r>
    </w:p>
    <w:bookmarkEnd w:id="102"/>
    <w:p w14:paraId="008C2E54" w14:textId="77777777" w:rsidR="00562F6D" w:rsidRPr="00C4702C" w:rsidRDefault="00000000">
      <w:pPr>
        <w:spacing w:after="0"/>
        <w:jc w:val="both"/>
        <w:rPr>
          <w:lang w:val="ru-RU"/>
        </w:rPr>
      </w:pPr>
      <w:r w:rsidRPr="00C4702C">
        <w:rPr>
          <w:color w:val="000000"/>
          <w:sz w:val="28"/>
          <w:lang w:val="ru-RU"/>
        </w:rPr>
        <w:lastRenderedPageBreak/>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(Ф.И.О (при его наличии).)</w:t>
      </w:r>
    </w:p>
    <w:p w14:paraId="1CD9FD12" w14:textId="77777777" w:rsidR="00562F6D" w:rsidRPr="00C4702C" w:rsidRDefault="00000000">
      <w:pPr>
        <w:spacing w:after="0"/>
        <w:jc w:val="both"/>
        <w:rPr>
          <w:lang w:val="ru-RU"/>
        </w:rPr>
      </w:pPr>
      <w:r w:rsidRPr="00C4702C">
        <w:rPr>
          <w:color w:val="000000"/>
          <w:sz w:val="28"/>
          <w:lang w:val="ru-RU"/>
        </w:rPr>
        <w:t>доктора философии (</w:t>
      </w:r>
      <w:r>
        <w:rPr>
          <w:color w:val="000000"/>
          <w:sz w:val="28"/>
        </w:rPr>
        <w:t>PhD</w:t>
      </w:r>
      <w:r w:rsidRPr="00C4702C">
        <w:rPr>
          <w:color w:val="000000"/>
          <w:sz w:val="28"/>
          <w:lang w:val="ru-RU"/>
        </w:rPr>
        <w:t>), доктора по профилю по специальности</w:t>
      </w:r>
    </w:p>
    <w:p w14:paraId="71CE69FD"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__________________________________________________________________________.</w:t>
      </w:r>
    </w:p>
    <w:p w14:paraId="16C4FB12" w14:textId="77777777" w:rsidR="00562F6D" w:rsidRPr="00C4702C" w:rsidRDefault="00000000">
      <w:pPr>
        <w:spacing w:after="0"/>
        <w:jc w:val="both"/>
        <w:rPr>
          <w:lang w:val="ru-RU"/>
        </w:rPr>
      </w:pPr>
      <w:r w:rsidRPr="00C4702C">
        <w:rPr>
          <w:color w:val="000000"/>
          <w:sz w:val="28"/>
          <w:lang w:val="ru-RU"/>
        </w:rPr>
        <w:t xml:space="preserve">2) аттестационное дело соискателя не соответствует пункту _____Правил </w:t>
      </w:r>
    </w:p>
    <w:p w14:paraId="1DE0AFD7" w14:textId="77777777" w:rsidR="00562F6D" w:rsidRPr="00C4702C" w:rsidRDefault="00000000">
      <w:pPr>
        <w:spacing w:after="0"/>
        <w:jc w:val="both"/>
        <w:rPr>
          <w:lang w:val="ru-RU"/>
        </w:rPr>
      </w:pPr>
      <w:r w:rsidRPr="00C4702C">
        <w:rPr>
          <w:color w:val="000000"/>
          <w:sz w:val="28"/>
          <w:lang w:val="ru-RU"/>
        </w:rPr>
        <w:t xml:space="preserve">___________________________________________________________________________. </w:t>
      </w:r>
    </w:p>
    <w:p w14:paraId="4FC69DD3" w14:textId="77777777" w:rsidR="00562F6D" w:rsidRPr="00C4702C" w:rsidRDefault="00000000">
      <w:pPr>
        <w:spacing w:after="0"/>
        <w:jc w:val="both"/>
        <w:rPr>
          <w:lang w:val="ru-RU"/>
        </w:rPr>
      </w:pPr>
      <w:r w:rsidRPr="00C4702C">
        <w:rPr>
          <w:color w:val="000000"/>
          <w:sz w:val="28"/>
          <w:lang w:val="ru-RU"/>
        </w:rPr>
        <w:t xml:space="preserve"> (указывается каким пунктам настоящих Правил не соответствует аттестационное дело)</w:t>
      </w:r>
    </w:p>
    <w:p w14:paraId="11A195E0" w14:textId="77777777" w:rsidR="00562F6D" w:rsidRPr="00C4702C" w:rsidRDefault="00000000">
      <w:pPr>
        <w:spacing w:after="0"/>
        <w:jc w:val="both"/>
        <w:rPr>
          <w:lang w:val="ru-RU"/>
        </w:rPr>
      </w:pPr>
      <w:r w:rsidRPr="00C4702C">
        <w:rPr>
          <w:color w:val="000000"/>
          <w:sz w:val="28"/>
          <w:lang w:val="ru-RU"/>
        </w:rPr>
        <w:t>Экспертный совет рекомендует Комитету отказать соискателю_____________________</w:t>
      </w:r>
    </w:p>
    <w:p w14:paraId="7EFF6D44" w14:textId="77777777" w:rsidR="00562F6D" w:rsidRPr="00C4702C" w:rsidRDefault="00000000">
      <w:pPr>
        <w:spacing w:after="0"/>
        <w:jc w:val="both"/>
        <w:rPr>
          <w:lang w:val="ru-RU"/>
        </w:rPr>
      </w:pPr>
      <w:r w:rsidRPr="00C4702C">
        <w:rPr>
          <w:color w:val="000000"/>
          <w:sz w:val="28"/>
          <w:lang w:val="ru-RU"/>
        </w:rPr>
        <w:t>___________________________________________________________________________</w:t>
      </w:r>
    </w:p>
    <w:p w14:paraId="280FC111"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(Ф.И.О (при его наличии).)</w:t>
      </w:r>
    </w:p>
    <w:p w14:paraId="7F6E6A49" w14:textId="77777777" w:rsidR="00562F6D" w:rsidRPr="00C4702C" w:rsidRDefault="00000000">
      <w:pPr>
        <w:spacing w:after="0"/>
        <w:jc w:val="both"/>
        <w:rPr>
          <w:lang w:val="ru-RU"/>
        </w:rPr>
      </w:pPr>
      <w:r w:rsidRPr="00C4702C">
        <w:rPr>
          <w:color w:val="000000"/>
          <w:sz w:val="28"/>
          <w:lang w:val="ru-RU"/>
        </w:rPr>
        <w:t>в признании эквивалентности диплома _________________________________ по специальности _____________________________________________________ и не присуждать степень доктора философии (</w:t>
      </w:r>
      <w:r>
        <w:rPr>
          <w:color w:val="000000"/>
          <w:sz w:val="28"/>
        </w:rPr>
        <w:t>PhD</w:t>
      </w:r>
      <w:r w:rsidRPr="00C4702C">
        <w:rPr>
          <w:color w:val="000000"/>
          <w:sz w:val="28"/>
          <w:lang w:val="ru-RU"/>
        </w:rPr>
        <w:t>), доктора по профилю по специальности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62F6D" w14:paraId="576E41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06CCD" w14:textId="77777777" w:rsidR="00562F6D" w:rsidRDefault="00000000">
            <w:pPr>
              <w:spacing w:after="20"/>
              <w:ind w:left="20"/>
              <w:jc w:val="both"/>
            </w:pPr>
            <w:proofErr w:type="spellStart"/>
            <w:r>
              <w:rPr>
                <w:color w:val="000000"/>
                <w:sz w:val="20"/>
              </w:rPr>
              <w:t>Результаты</w:t>
            </w:r>
            <w:proofErr w:type="spellEnd"/>
            <w:r>
              <w:rPr>
                <w:color w:val="000000"/>
                <w:sz w:val="20"/>
              </w:rPr>
              <w:t xml:space="preserve"> </w:t>
            </w:r>
            <w:proofErr w:type="spellStart"/>
            <w:r>
              <w:rPr>
                <w:color w:val="000000"/>
                <w:sz w:val="20"/>
              </w:rPr>
              <w:t>голосования</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ADF19" w14:textId="77777777" w:rsidR="00562F6D" w:rsidRDefault="00000000">
            <w:pPr>
              <w:spacing w:after="20"/>
              <w:ind w:left="20"/>
              <w:jc w:val="both"/>
            </w:pPr>
            <w:r>
              <w:rPr>
                <w:color w:val="000000"/>
                <w:sz w:val="20"/>
              </w:rPr>
              <w:t>"</w:t>
            </w:r>
            <w:proofErr w:type="spellStart"/>
            <w:r>
              <w:rPr>
                <w:color w:val="000000"/>
                <w:sz w:val="20"/>
              </w:rPr>
              <w:t>за</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D87C5" w14:textId="77777777" w:rsidR="00562F6D" w:rsidRDefault="00000000">
            <w:pPr>
              <w:spacing w:after="20"/>
              <w:ind w:left="20"/>
              <w:jc w:val="both"/>
            </w:pPr>
            <w:r>
              <w:rPr>
                <w:color w:val="000000"/>
                <w:sz w:val="20"/>
              </w:rPr>
              <w:t>____________</w:t>
            </w:r>
          </w:p>
        </w:tc>
      </w:tr>
      <w:tr w:rsidR="00562F6D" w14:paraId="13B527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7F095" w14:textId="77777777" w:rsidR="00562F6D" w:rsidRDefault="00562F6D">
            <w:pPr>
              <w:spacing w:after="20"/>
              <w:ind w:left="20"/>
              <w:jc w:val="both"/>
            </w:pPr>
          </w:p>
          <w:p w14:paraId="006560AB" w14:textId="77777777" w:rsidR="00562F6D" w:rsidRDefault="00562F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A401C" w14:textId="77777777" w:rsidR="00562F6D" w:rsidRDefault="00000000">
            <w:pPr>
              <w:spacing w:after="20"/>
              <w:ind w:left="20"/>
              <w:jc w:val="both"/>
            </w:pPr>
            <w:r>
              <w:rPr>
                <w:color w:val="000000"/>
                <w:sz w:val="20"/>
              </w:rPr>
              <w:t>"</w:t>
            </w:r>
            <w:proofErr w:type="spellStart"/>
            <w:r>
              <w:rPr>
                <w:color w:val="000000"/>
                <w:sz w:val="20"/>
              </w:rPr>
              <w:t>против</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A50A8" w14:textId="77777777" w:rsidR="00562F6D" w:rsidRDefault="00000000">
            <w:pPr>
              <w:spacing w:after="20"/>
              <w:ind w:left="20"/>
              <w:jc w:val="both"/>
            </w:pPr>
            <w:r>
              <w:rPr>
                <w:color w:val="000000"/>
                <w:sz w:val="20"/>
              </w:rPr>
              <w:t>____________</w:t>
            </w:r>
          </w:p>
        </w:tc>
      </w:tr>
      <w:tr w:rsidR="00562F6D" w14:paraId="220E9C2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AFE9F" w14:textId="77777777" w:rsidR="00562F6D" w:rsidRDefault="00562F6D">
            <w:pPr>
              <w:spacing w:after="20"/>
              <w:ind w:left="20"/>
              <w:jc w:val="both"/>
            </w:pPr>
          </w:p>
          <w:p w14:paraId="65F6E73C" w14:textId="77777777" w:rsidR="00562F6D" w:rsidRDefault="00562F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1E1F5" w14:textId="77777777" w:rsidR="00562F6D" w:rsidRDefault="00000000">
            <w:pPr>
              <w:spacing w:after="20"/>
              <w:ind w:left="20"/>
              <w:jc w:val="both"/>
            </w:pPr>
            <w:r>
              <w:rPr>
                <w:color w:val="000000"/>
                <w:sz w:val="20"/>
              </w:rPr>
              <w:t>"</w:t>
            </w:r>
            <w:proofErr w:type="spellStart"/>
            <w:r>
              <w:rPr>
                <w:color w:val="000000"/>
                <w:sz w:val="20"/>
              </w:rPr>
              <w:t>воздержался</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642D4" w14:textId="77777777" w:rsidR="00562F6D" w:rsidRDefault="00000000">
            <w:pPr>
              <w:spacing w:after="20"/>
              <w:ind w:left="20"/>
              <w:jc w:val="both"/>
            </w:pPr>
            <w:r>
              <w:rPr>
                <w:color w:val="000000"/>
                <w:sz w:val="20"/>
              </w:rPr>
              <w:t>____________</w:t>
            </w:r>
          </w:p>
        </w:tc>
      </w:tr>
      <w:tr w:rsidR="00562F6D" w:rsidRPr="00C4702C" w14:paraId="70C9EC6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9558B" w14:textId="77777777" w:rsidR="00562F6D" w:rsidRDefault="00000000">
            <w:pPr>
              <w:spacing w:after="20"/>
              <w:ind w:left="20"/>
              <w:jc w:val="both"/>
            </w:pPr>
            <w:proofErr w:type="spellStart"/>
            <w:r>
              <w:rPr>
                <w:color w:val="000000"/>
                <w:sz w:val="20"/>
              </w:rPr>
              <w:t>Председатель</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37304" w14:textId="77777777" w:rsidR="00562F6D" w:rsidRDefault="00562F6D">
            <w:pPr>
              <w:spacing w:after="20"/>
              <w:ind w:left="20"/>
              <w:jc w:val="both"/>
            </w:pPr>
          </w:p>
          <w:p w14:paraId="398018CD" w14:textId="77777777" w:rsidR="00562F6D" w:rsidRDefault="00562F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43ABB" w14:textId="77777777" w:rsidR="00562F6D" w:rsidRPr="00C4702C" w:rsidRDefault="00000000">
            <w:pPr>
              <w:spacing w:after="20"/>
              <w:ind w:left="20"/>
              <w:jc w:val="both"/>
              <w:rPr>
                <w:lang w:val="ru-RU"/>
              </w:rPr>
            </w:pPr>
            <w:bookmarkStart w:id="103" w:name="z84"/>
            <w:r w:rsidRPr="00C4702C">
              <w:rPr>
                <w:color w:val="000000"/>
                <w:sz w:val="20"/>
                <w:lang w:val="ru-RU"/>
              </w:rPr>
              <w:t>_______________________</w:t>
            </w:r>
          </w:p>
          <w:bookmarkEnd w:id="103"/>
          <w:p w14:paraId="0E8DCBA3" w14:textId="77777777" w:rsidR="00562F6D" w:rsidRPr="00C4702C" w:rsidRDefault="00000000">
            <w:pPr>
              <w:spacing w:after="20"/>
              <w:ind w:left="20"/>
              <w:jc w:val="both"/>
              <w:rPr>
                <w:lang w:val="ru-RU"/>
              </w:rPr>
            </w:pPr>
            <w:r w:rsidRPr="00C4702C">
              <w:rPr>
                <w:color w:val="000000"/>
                <w:sz w:val="20"/>
                <w:lang w:val="ru-RU"/>
              </w:rPr>
              <w:t>(Ф.И.О (при его наличии).)</w:t>
            </w:r>
          </w:p>
        </w:tc>
      </w:tr>
      <w:tr w:rsidR="00562F6D" w:rsidRPr="00C4702C" w14:paraId="0D495E7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01BFE" w14:textId="77777777" w:rsidR="00562F6D" w:rsidRDefault="00000000">
            <w:pPr>
              <w:spacing w:after="20"/>
              <w:ind w:left="20"/>
              <w:jc w:val="both"/>
            </w:pPr>
            <w:proofErr w:type="spellStart"/>
            <w:r>
              <w:rPr>
                <w:color w:val="000000"/>
                <w:sz w:val="20"/>
              </w:rPr>
              <w:t>Ученый</w:t>
            </w:r>
            <w:proofErr w:type="spellEnd"/>
            <w:r>
              <w:rPr>
                <w:color w:val="000000"/>
                <w:sz w:val="20"/>
              </w:rPr>
              <w:t xml:space="preserve"> </w:t>
            </w:r>
            <w:proofErr w:type="spellStart"/>
            <w:r>
              <w:rPr>
                <w:color w:val="000000"/>
                <w:sz w:val="20"/>
              </w:rPr>
              <w:t>секретарь</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EA5A3" w14:textId="77777777" w:rsidR="00562F6D" w:rsidRDefault="00562F6D">
            <w:pPr>
              <w:spacing w:after="20"/>
              <w:ind w:left="20"/>
              <w:jc w:val="both"/>
            </w:pPr>
          </w:p>
          <w:p w14:paraId="5AE500D5" w14:textId="77777777" w:rsidR="00562F6D" w:rsidRDefault="00562F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DC213" w14:textId="77777777" w:rsidR="00562F6D" w:rsidRPr="00C4702C" w:rsidRDefault="00000000">
            <w:pPr>
              <w:spacing w:after="20"/>
              <w:ind w:left="20"/>
              <w:jc w:val="both"/>
              <w:rPr>
                <w:lang w:val="ru-RU"/>
              </w:rPr>
            </w:pPr>
            <w:bookmarkStart w:id="104" w:name="z85"/>
            <w:r w:rsidRPr="00C4702C">
              <w:rPr>
                <w:color w:val="000000"/>
                <w:sz w:val="20"/>
                <w:lang w:val="ru-RU"/>
              </w:rPr>
              <w:t>_______________________</w:t>
            </w:r>
          </w:p>
          <w:bookmarkEnd w:id="104"/>
          <w:p w14:paraId="0DEB0C73" w14:textId="77777777" w:rsidR="00562F6D" w:rsidRPr="00C4702C" w:rsidRDefault="00000000">
            <w:pPr>
              <w:spacing w:after="20"/>
              <w:ind w:left="20"/>
              <w:jc w:val="both"/>
              <w:rPr>
                <w:lang w:val="ru-RU"/>
              </w:rPr>
            </w:pPr>
            <w:r w:rsidRPr="00C4702C">
              <w:rPr>
                <w:color w:val="000000"/>
                <w:sz w:val="20"/>
                <w:lang w:val="ru-RU"/>
              </w:rPr>
              <w:t>(Ф.И.О (при его наличии).)</w:t>
            </w:r>
          </w:p>
        </w:tc>
      </w:tr>
      <w:tr w:rsidR="00562F6D" w:rsidRPr="00C4702C" w14:paraId="7EA5592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8AD2D" w14:textId="77777777" w:rsidR="00562F6D" w:rsidRDefault="00000000">
            <w:pPr>
              <w:spacing w:after="20"/>
              <w:ind w:left="20"/>
              <w:jc w:val="both"/>
            </w:pPr>
            <w:proofErr w:type="spellStart"/>
            <w:r>
              <w:rPr>
                <w:color w:val="000000"/>
                <w:sz w:val="20"/>
              </w:rPr>
              <w:t>Эксперт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883EC" w14:textId="77777777" w:rsidR="00562F6D" w:rsidRDefault="00562F6D">
            <w:pPr>
              <w:spacing w:after="20"/>
              <w:ind w:left="20"/>
              <w:jc w:val="both"/>
            </w:pPr>
          </w:p>
          <w:p w14:paraId="3A49AFC7" w14:textId="77777777" w:rsidR="00562F6D" w:rsidRDefault="00562F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9443A" w14:textId="77777777" w:rsidR="00562F6D" w:rsidRPr="00C4702C" w:rsidRDefault="00000000">
            <w:pPr>
              <w:spacing w:after="20"/>
              <w:ind w:left="20"/>
              <w:jc w:val="both"/>
              <w:rPr>
                <w:lang w:val="ru-RU"/>
              </w:rPr>
            </w:pPr>
            <w:bookmarkStart w:id="105" w:name="z86"/>
            <w:r w:rsidRPr="00C4702C">
              <w:rPr>
                <w:color w:val="000000"/>
                <w:sz w:val="20"/>
                <w:lang w:val="ru-RU"/>
              </w:rPr>
              <w:t>_______________________</w:t>
            </w:r>
          </w:p>
          <w:bookmarkEnd w:id="105"/>
          <w:p w14:paraId="0AEB443C" w14:textId="77777777" w:rsidR="00562F6D" w:rsidRPr="00C4702C" w:rsidRDefault="00000000">
            <w:pPr>
              <w:spacing w:after="20"/>
              <w:ind w:left="20"/>
              <w:jc w:val="both"/>
              <w:rPr>
                <w:lang w:val="ru-RU"/>
              </w:rPr>
            </w:pPr>
            <w:r w:rsidRPr="00C4702C">
              <w:rPr>
                <w:color w:val="000000"/>
                <w:sz w:val="20"/>
                <w:lang w:val="ru-RU"/>
              </w:rPr>
              <w:t>(Ф.И.О (при его наличии).)</w:t>
            </w:r>
          </w:p>
        </w:tc>
      </w:tr>
    </w:tbl>
    <w:p w14:paraId="2859550E" w14:textId="77777777" w:rsidR="00562F6D" w:rsidRPr="00C4702C" w:rsidRDefault="00000000">
      <w:pPr>
        <w:spacing w:after="0"/>
        <w:rPr>
          <w:lang w:val="ru-RU"/>
        </w:rPr>
      </w:pPr>
      <w:r w:rsidRPr="00C4702C">
        <w:rPr>
          <w:lang w:val="ru-RU"/>
        </w:rPr>
        <w:br/>
      </w:r>
      <w:r w:rsidRPr="00C4702C">
        <w:rPr>
          <w:lang w:val="ru-RU"/>
        </w:rPr>
        <w:br/>
      </w:r>
    </w:p>
    <w:p w14:paraId="0620BC8D" w14:textId="77777777" w:rsidR="00562F6D" w:rsidRPr="00C4702C" w:rsidRDefault="00000000">
      <w:pPr>
        <w:spacing w:after="0"/>
        <w:jc w:val="both"/>
        <w:rPr>
          <w:lang w:val="ru-RU"/>
        </w:rPr>
      </w:pPr>
      <w:bookmarkStart w:id="106" w:name="z75"/>
      <w:r>
        <w:rPr>
          <w:color w:val="000000"/>
          <w:sz w:val="28"/>
        </w:rPr>
        <w:t>     </w:t>
      </w:r>
      <w:r w:rsidRPr="00C4702C">
        <w:rPr>
          <w:color w:val="000000"/>
          <w:sz w:val="28"/>
          <w:lang w:val="ru-RU"/>
        </w:rPr>
        <w:t xml:space="preserve"> </w:t>
      </w:r>
      <w:r>
        <w:rPr>
          <w:color w:val="000000"/>
          <w:sz w:val="28"/>
        </w:rPr>
        <w:t>     </w:t>
      </w:r>
      <w:r w:rsidRPr="00C4702C">
        <w:rPr>
          <w:color w:val="000000"/>
          <w:sz w:val="28"/>
          <w:lang w:val="ru-RU"/>
        </w:rPr>
        <w:t xml:space="preserve"> Приложение 2</w:t>
      </w:r>
    </w:p>
    <w:bookmarkEnd w:id="106"/>
    <w:p w14:paraId="30EE251F" w14:textId="77777777" w:rsidR="00562F6D" w:rsidRPr="00C4702C" w:rsidRDefault="00000000">
      <w:pPr>
        <w:spacing w:after="0"/>
        <w:jc w:val="both"/>
        <w:rPr>
          <w:lang w:val="ru-RU"/>
        </w:rPr>
      </w:pPr>
      <w:r w:rsidRPr="00C4702C">
        <w:rPr>
          <w:color w:val="000000"/>
          <w:sz w:val="28"/>
          <w:lang w:val="ru-RU"/>
        </w:rPr>
        <w:t>к приказу Министра образования</w:t>
      </w:r>
    </w:p>
    <w:p w14:paraId="3B12DD12" w14:textId="77777777" w:rsidR="00562F6D" w:rsidRPr="00C4702C" w:rsidRDefault="00000000">
      <w:pPr>
        <w:spacing w:after="0"/>
        <w:jc w:val="both"/>
        <w:rPr>
          <w:lang w:val="ru-RU"/>
        </w:rPr>
      </w:pPr>
      <w:r w:rsidRPr="00C4702C">
        <w:rPr>
          <w:color w:val="000000"/>
          <w:sz w:val="28"/>
          <w:lang w:val="ru-RU"/>
        </w:rPr>
        <w:t>и науки Республики Казахстан</w:t>
      </w:r>
    </w:p>
    <w:p w14:paraId="5DB7C7F7" w14:textId="77777777" w:rsidR="00562F6D" w:rsidRPr="00C4702C" w:rsidRDefault="00000000">
      <w:pPr>
        <w:spacing w:after="0"/>
        <w:jc w:val="both"/>
        <w:rPr>
          <w:lang w:val="ru-RU"/>
        </w:rPr>
      </w:pPr>
      <w:r w:rsidRPr="00C4702C">
        <w:rPr>
          <w:color w:val="000000"/>
          <w:sz w:val="28"/>
          <w:lang w:val="ru-RU"/>
        </w:rPr>
        <w:t>от 31 марта 2011 года № 127</w:t>
      </w:r>
    </w:p>
    <w:p w14:paraId="6E7F330F" w14:textId="77777777" w:rsidR="00562F6D" w:rsidRPr="00C4702C" w:rsidRDefault="00000000">
      <w:pPr>
        <w:spacing w:after="0"/>
        <w:jc w:val="both"/>
        <w:rPr>
          <w:lang w:val="ru-RU"/>
        </w:rPr>
      </w:pPr>
      <w:bookmarkStart w:id="107" w:name="z76"/>
      <w:r w:rsidRPr="00C4702C">
        <w:rPr>
          <w:color w:val="000000"/>
          <w:sz w:val="28"/>
          <w:lang w:val="ru-RU"/>
        </w:rPr>
        <w:t xml:space="preserve"> </w:t>
      </w:r>
      <w:r>
        <w:rPr>
          <w:color w:val="000000"/>
          <w:sz w:val="28"/>
        </w:rPr>
        <w:t>     </w:t>
      </w:r>
      <w:r w:rsidRPr="00C4702C">
        <w:rPr>
          <w:color w:val="000000"/>
          <w:sz w:val="28"/>
          <w:lang w:val="ru-RU"/>
        </w:rPr>
        <w:t xml:space="preserve"> </w:t>
      </w:r>
      <w:r w:rsidRPr="00C4702C">
        <w:rPr>
          <w:b/>
          <w:color w:val="000000"/>
          <w:sz w:val="28"/>
          <w:lang w:val="ru-RU"/>
        </w:rPr>
        <w:t>Перечень</w:t>
      </w:r>
    </w:p>
    <w:bookmarkEnd w:id="107"/>
    <w:p w14:paraId="20D6A89C" w14:textId="77777777" w:rsidR="00562F6D" w:rsidRPr="00C4702C" w:rsidRDefault="00000000">
      <w:pPr>
        <w:spacing w:after="0"/>
        <w:jc w:val="both"/>
        <w:rPr>
          <w:lang w:val="ru-RU"/>
        </w:rPr>
      </w:pPr>
      <w:r w:rsidRPr="00C4702C">
        <w:rPr>
          <w:b/>
          <w:color w:val="000000"/>
          <w:sz w:val="28"/>
          <w:lang w:val="ru-RU"/>
        </w:rPr>
        <w:t>утративших силу некоторых приказов</w:t>
      </w:r>
    </w:p>
    <w:p w14:paraId="660F1A59" w14:textId="77777777" w:rsidR="00562F6D" w:rsidRPr="00C4702C" w:rsidRDefault="00000000">
      <w:pPr>
        <w:spacing w:after="0"/>
        <w:jc w:val="both"/>
        <w:rPr>
          <w:lang w:val="ru-RU"/>
        </w:rPr>
      </w:pPr>
      <w:r w:rsidRPr="00C4702C">
        <w:rPr>
          <w:b/>
          <w:color w:val="000000"/>
          <w:sz w:val="28"/>
          <w:lang w:val="ru-RU"/>
        </w:rPr>
        <w:t>Министра образования и науки Республики Казахстан</w:t>
      </w:r>
    </w:p>
    <w:p w14:paraId="6C72B294" w14:textId="77777777" w:rsidR="00562F6D" w:rsidRPr="00C4702C" w:rsidRDefault="00000000">
      <w:pPr>
        <w:spacing w:after="0"/>
        <w:jc w:val="both"/>
        <w:rPr>
          <w:lang w:val="ru-RU"/>
        </w:rPr>
      </w:pPr>
      <w:bookmarkStart w:id="108" w:name="z77"/>
      <w:r w:rsidRPr="00C4702C">
        <w:rPr>
          <w:color w:val="000000"/>
          <w:sz w:val="28"/>
          <w:lang w:val="ru-RU"/>
        </w:rPr>
        <w:lastRenderedPageBreak/>
        <w:t xml:space="preserve"> </w:t>
      </w:r>
      <w:r>
        <w:rPr>
          <w:color w:val="000000"/>
          <w:sz w:val="28"/>
        </w:rPr>
        <w:t>     </w:t>
      </w:r>
      <w:r w:rsidRPr="00C4702C">
        <w:rPr>
          <w:color w:val="000000"/>
          <w:sz w:val="28"/>
          <w:lang w:val="ru-RU"/>
        </w:rPr>
        <w:t xml:space="preserve"> 1.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2141, опубликованный в Бюллетене нормативных правовых актов Республики Казахстан 2003 г., № 15, ст. 842), за исключением пунктов 3, 4, 7-12, 35 (часть первая), 36, 42-44, 50, утрачивающих силу с 1 июля 2012 года.</w:t>
      </w:r>
    </w:p>
    <w:bookmarkEnd w:id="108"/>
    <w:p w14:paraId="0739C756" w14:textId="77777777" w:rsidR="00562F6D" w:rsidRPr="00C4702C" w:rsidRDefault="00000000">
      <w:pPr>
        <w:spacing w:after="0"/>
        <w:jc w:val="both"/>
        <w:rPr>
          <w:lang w:val="ru-RU"/>
        </w:rPr>
      </w:pPr>
      <w:r w:rsidRPr="00C4702C">
        <w:rPr>
          <w:color w:val="000000"/>
          <w:sz w:val="28"/>
          <w:lang w:val="ru-RU"/>
        </w:rPr>
        <w:t xml:space="preserve"> </w:t>
      </w:r>
      <w:r>
        <w:rPr>
          <w:color w:val="000000"/>
          <w:sz w:val="28"/>
        </w:rPr>
        <w:t>     </w:t>
      </w:r>
      <w:r w:rsidRPr="00C4702C">
        <w:rPr>
          <w:color w:val="000000"/>
          <w:sz w:val="28"/>
          <w:lang w:val="ru-RU"/>
        </w:rPr>
        <w:t xml:space="preserve"> </w:t>
      </w:r>
      <w:r w:rsidRPr="00C4702C">
        <w:rPr>
          <w:i/>
          <w:color w:val="000000"/>
          <w:sz w:val="28"/>
          <w:lang w:val="ru-RU"/>
        </w:rPr>
        <w:t xml:space="preserve">Сноска. Пункт 1 в редакции приказа Министра образования и науки РК от 25.11.2011 </w:t>
      </w:r>
      <w:r w:rsidRPr="00C4702C">
        <w:rPr>
          <w:color w:val="000000"/>
          <w:sz w:val="28"/>
          <w:lang w:val="ru-RU"/>
        </w:rPr>
        <w:t>№ 492</w:t>
      </w:r>
      <w:r w:rsidRPr="00C4702C">
        <w:rPr>
          <w:i/>
          <w:color w:val="000000"/>
          <w:sz w:val="28"/>
          <w:lang w:val="ru-RU"/>
        </w:rPr>
        <w:t xml:space="preserve"> (вводится в действие по истечении десяти календарных дней со дня первого официального опубликования).</w:t>
      </w:r>
    </w:p>
    <w:p w14:paraId="4EA0F38D" w14:textId="77777777" w:rsidR="00562F6D" w:rsidRPr="00C4702C" w:rsidRDefault="00000000">
      <w:pPr>
        <w:spacing w:after="0"/>
        <w:jc w:val="both"/>
        <w:rPr>
          <w:lang w:val="ru-RU"/>
        </w:rPr>
      </w:pPr>
      <w:bookmarkStart w:id="109" w:name="z78"/>
      <w:r w:rsidRPr="00C4702C">
        <w:rPr>
          <w:color w:val="000000"/>
          <w:sz w:val="28"/>
          <w:lang w:val="ru-RU"/>
        </w:rPr>
        <w:t xml:space="preserve"> </w:t>
      </w:r>
      <w:r>
        <w:rPr>
          <w:color w:val="000000"/>
          <w:sz w:val="28"/>
        </w:rPr>
        <w:t>     </w:t>
      </w:r>
      <w:r w:rsidRPr="00C4702C">
        <w:rPr>
          <w:color w:val="000000"/>
          <w:sz w:val="28"/>
          <w:lang w:val="ru-RU"/>
        </w:rPr>
        <w:t xml:space="preserve">  2. Приказ Министра образования и науки Республики Казахстан от 1 марта 2004 года № 159 "О внесении изменений и дополнений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2724, опубликованный в Бюллетене нормативных правовых актов Республики Казахстан, 2005 г., № 15, ст. 95).</w:t>
      </w:r>
    </w:p>
    <w:p w14:paraId="0FAC42BD" w14:textId="77777777" w:rsidR="00562F6D" w:rsidRPr="00C4702C" w:rsidRDefault="00000000">
      <w:pPr>
        <w:spacing w:after="0"/>
        <w:jc w:val="both"/>
        <w:rPr>
          <w:lang w:val="ru-RU"/>
        </w:rPr>
      </w:pPr>
      <w:bookmarkStart w:id="110" w:name="z79"/>
      <w:bookmarkEnd w:id="109"/>
      <w:r w:rsidRPr="00C4702C">
        <w:rPr>
          <w:color w:val="000000"/>
          <w:sz w:val="28"/>
          <w:lang w:val="ru-RU"/>
        </w:rPr>
        <w:t xml:space="preserve"> </w:t>
      </w:r>
      <w:r>
        <w:rPr>
          <w:color w:val="000000"/>
          <w:sz w:val="28"/>
        </w:rPr>
        <w:t>     </w:t>
      </w:r>
      <w:r w:rsidRPr="00C4702C">
        <w:rPr>
          <w:color w:val="000000"/>
          <w:sz w:val="28"/>
          <w:lang w:val="ru-RU"/>
        </w:rPr>
        <w:t xml:space="preserve"> 3. Приказ Министра образования и науки Республики Казахстан от 9 июня 2004 года № 535 "О внесении изменений и дополнений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2906, опубликованный в Бюллетене нормативных правовых актов Республики Казахстан, 2005 г., № 15, ст. 97).</w:t>
      </w:r>
    </w:p>
    <w:p w14:paraId="5E891052" w14:textId="77777777" w:rsidR="00562F6D" w:rsidRPr="00C4702C" w:rsidRDefault="00000000">
      <w:pPr>
        <w:spacing w:after="0"/>
        <w:jc w:val="both"/>
        <w:rPr>
          <w:lang w:val="ru-RU"/>
        </w:rPr>
      </w:pPr>
      <w:bookmarkStart w:id="111" w:name="z80"/>
      <w:bookmarkEnd w:id="110"/>
      <w:r w:rsidRPr="00C4702C">
        <w:rPr>
          <w:color w:val="000000"/>
          <w:sz w:val="28"/>
          <w:lang w:val="ru-RU"/>
        </w:rPr>
        <w:t xml:space="preserve"> </w:t>
      </w:r>
      <w:r>
        <w:rPr>
          <w:color w:val="000000"/>
          <w:sz w:val="28"/>
        </w:rPr>
        <w:t>     </w:t>
      </w:r>
      <w:r w:rsidRPr="00C4702C">
        <w:rPr>
          <w:color w:val="000000"/>
          <w:sz w:val="28"/>
          <w:lang w:val="ru-RU"/>
        </w:rPr>
        <w:t xml:space="preserve"> 4. Приказ Министра образования и науки Республики Казахстан от 12 апреля 2005 года № 234 "О внесении изменений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3590, опубликованный в Бюллетене нормативных правовых актов Республики Казахстан, 2005 г., № 14, ст. 75).</w:t>
      </w:r>
    </w:p>
    <w:p w14:paraId="4B43F474" w14:textId="77777777" w:rsidR="00562F6D" w:rsidRPr="00C4702C" w:rsidRDefault="00000000">
      <w:pPr>
        <w:spacing w:after="0"/>
        <w:jc w:val="both"/>
        <w:rPr>
          <w:lang w:val="ru-RU"/>
        </w:rPr>
      </w:pPr>
      <w:bookmarkStart w:id="112" w:name="z81"/>
      <w:bookmarkEnd w:id="111"/>
      <w:r w:rsidRPr="00C4702C">
        <w:rPr>
          <w:color w:val="000000"/>
          <w:sz w:val="28"/>
          <w:lang w:val="ru-RU"/>
        </w:rPr>
        <w:t xml:space="preserve"> </w:t>
      </w:r>
      <w:r>
        <w:rPr>
          <w:color w:val="000000"/>
          <w:sz w:val="28"/>
        </w:rPr>
        <w:t>     </w:t>
      </w:r>
      <w:r w:rsidRPr="00C4702C">
        <w:rPr>
          <w:color w:val="000000"/>
          <w:sz w:val="28"/>
          <w:lang w:val="ru-RU"/>
        </w:rPr>
        <w:t xml:space="preserve"> 5. Приказ Министра образования и науки Республики Казахстан от 17 октября 2007 года № 485 "О внесении изменений и дополнений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w:t>
      </w:r>
      <w:r w:rsidRPr="00C4702C">
        <w:rPr>
          <w:color w:val="000000"/>
          <w:sz w:val="28"/>
          <w:lang w:val="ru-RU"/>
        </w:rPr>
        <w:lastRenderedPageBreak/>
        <w:t>правовых актов за № 4990, опубликованный в "Юридической газете" от 30 ноября 2007 года, № 184 (1387).</w:t>
      </w:r>
    </w:p>
    <w:bookmarkEnd w:id="112"/>
    <w:p w14:paraId="0905D7BE" w14:textId="77777777" w:rsidR="00562F6D" w:rsidRPr="00C4702C" w:rsidRDefault="00000000">
      <w:pPr>
        <w:spacing w:after="0"/>
        <w:rPr>
          <w:lang w:val="ru-RU"/>
        </w:rPr>
      </w:pPr>
      <w:r w:rsidRPr="00C4702C">
        <w:rPr>
          <w:lang w:val="ru-RU"/>
        </w:rPr>
        <w:br/>
      </w:r>
      <w:r w:rsidRPr="00C4702C">
        <w:rPr>
          <w:lang w:val="ru-RU"/>
        </w:rPr>
        <w:br/>
      </w:r>
    </w:p>
    <w:p w14:paraId="40324015" w14:textId="77777777" w:rsidR="00562F6D" w:rsidRPr="00C4702C" w:rsidRDefault="00000000">
      <w:pPr>
        <w:pStyle w:val="disclaimer"/>
        <w:rPr>
          <w:lang w:val="ru-RU"/>
        </w:rPr>
      </w:pPr>
      <w:r w:rsidRPr="00C4702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62F6D" w:rsidRPr="00C4702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6D"/>
    <w:rsid w:val="00562F6D"/>
    <w:rsid w:val="00C4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E4AA"/>
  <w15:docId w15:val="{4A77EC86-A0B8-4304-BA64-DE203E60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9644</Words>
  <Characters>54973</Characters>
  <Application>Microsoft Office Word</Application>
  <DocSecurity>0</DocSecurity>
  <Lines>458</Lines>
  <Paragraphs>128</Paragraphs>
  <ScaleCrop>false</ScaleCrop>
  <Company/>
  <LinksUpToDate>false</LinksUpToDate>
  <CharactersWithSpaces>64489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Инна Колесникова</cp:lastModifiedBy>
  <cp:revision>2</cp:revision>
  <dcterms:created xsi:type="dcterms:W3CDTF">2023-10-17T04:28:00Z</dcterms:created>
  <dcterms:modified xsi:type="dcterms:W3CDTF">2023-10-17T04:28:00Z</dcterms:modified>
</cp:coreProperties>
</file>