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D789" w14:textId="77777777" w:rsidR="00467295" w:rsidRPr="00467295" w:rsidRDefault="00467295" w:rsidP="004672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85470EB" w14:textId="77777777" w:rsidR="00467295" w:rsidRPr="00467295" w:rsidRDefault="00467295" w:rsidP="004672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A7CD286" w14:textId="55D072A5" w:rsidR="00467295" w:rsidRDefault="00467295" w:rsidP="0046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00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Отчет о работе диссертационного совета</w:t>
      </w:r>
      <w:r w:rsidR="00800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38CB0DF7" w14:textId="77777777" w:rsidR="007022C1" w:rsidRDefault="007022C1" w:rsidP="00702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117"/>
      </w:tblGrid>
      <w:tr w:rsidR="007022C1" w:rsidRPr="00E83FC5" w14:paraId="1B8A51E4" w14:textId="77777777" w:rsidTr="007022C1"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281DD53D" w14:textId="39FEECFB" w:rsidR="007022C1" w:rsidRDefault="007022C1" w:rsidP="007022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02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при Международной образовательной корпорации (МОК)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702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 направлению подготовки кадров по группе специальностей 6D074200- «Архитектура», 6D072900-«Строительство», 6D073000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</w:t>
            </w:r>
            <w:r w:rsidRPr="00702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«Производство строительных материалов, изделий и конструкций» за 2022 год</w:t>
            </w:r>
          </w:p>
        </w:tc>
      </w:tr>
    </w:tbl>
    <w:p w14:paraId="71A50869" w14:textId="77777777" w:rsidR="00800478" w:rsidRPr="00800478" w:rsidRDefault="00800478" w:rsidP="0046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2ED907E" w14:textId="0420088B" w:rsidR="00467295" w:rsidRPr="00467295" w:rsidRDefault="00467295" w:rsidP="0080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z252"/>
    </w:p>
    <w:p w14:paraId="0DB8DB63" w14:textId="4325DF27" w:rsidR="00800478" w:rsidRPr="007022C1" w:rsidRDefault="007022C1" w:rsidP="007022C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1" w:name="z253"/>
      <w:bookmarkEnd w:id="0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Количество</w:t>
      </w:r>
      <w:r w:rsidR="00800478"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проведенных заседаний</w:t>
      </w:r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800478" w:rsidRPr="007022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337042" w:rsidRPr="007022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="00800478" w:rsidRPr="007022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заседани</w:t>
      </w:r>
      <w:r w:rsidR="00337042" w:rsidRPr="007022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</w:t>
      </w:r>
    </w:p>
    <w:p w14:paraId="31F0BA13" w14:textId="7304D89D" w:rsidR="00800478" w:rsidRPr="007022C1" w:rsidRDefault="00467295" w:rsidP="0070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2" w:name="z254"/>
      <w:bookmarkEnd w:id="1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 Фамилии, имя, отчество (при его наличии) членов диссертационного совета</w:t>
      </w:r>
      <w:r w:rsid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(ДС)</w:t>
      </w:r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посе</w:t>
      </w:r>
      <w:r w:rsidR="00800478"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тивших менее половины заседаний</w:t>
      </w:r>
      <w:r w:rsid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-</w:t>
      </w:r>
      <w:r w:rsidR="00337042" w:rsidRPr="007022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нет</w:t>
      </w:r>
    </w:p>
    <w:p w14:paraId="7B1F32AE" w14:textId="4D655BD0" w:rsidR="00467295" w:rsidRDefault="00467295" w:rsidP="0070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3" w:name="z255"/>
      <w:bookmarkEnd w:id="2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 Список докторантов с указанием организации обучения</w:t>
      </w:r>
      <w:r w:rsidR="008C4D83"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14:paraId="448027E2" w14:textId="77777777" w:rsidR="007022C1" w:rsidRPr="007022C1" w:rsidRDefault="007022C1" w:rsidP="0070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2080"/>
        <w:gridCol w:w="2124"/>
        <w:gridCol w:w="1979"/>
        <w:gridCol w:w="1390"/>
        <w:gridCol w:w="1639"/>
      </w:tblGrid>
      <w:tr w:rsidR="003C792A" w14:paraId="344980BF" w14:textId="77777777" w:rsidTr="006269B3">
        <w:tc>
          <w:tcPr>
            <w:tcW w:w="475" w:type="dxa"/>
          </w:tcPr>
          <w:p w14:paraId="6D6D08B8" w14:textId="3BABDAE1" w:rsidR="00526866" w:rsidRPr="006269B3" w:rsidRDefault="00526866" w:rsidP="0052686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90" w:type="dxa"/>
          </w:tcPr>
          <w:p w14:paraId="0AF4726F" w14:textId="3EC874E5" w:rsidR="00526866" w:rsidRPr="006269B3" w:rsidRDefault="00526866" w:rsidP="005268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2150" w:type="dxa"/>
          </w:tcPr>
          <w:p w14:paraId="5ED6BBE7" w14:textId="5DC5F5F0" w:rsidR="00526866" w:rsidRPr="006269B3" w:rsidRDefault="00526866" w:rsidP="005268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Организация обучения</w:t>
            </w:r>
          </w:p>
        </w:tc>
        <w:tc>
          <w:tcPr>
            <w:tcW w:w="1981" w:type="dxa"/>
          </w:tcPr>
          <w:p w14:paraId="6EF373DE" w14:textId="0E78DB9F" w:rsidR="00526866" w:rsidRPr="006269B3" w:rsidRDefault="00526866" w:rsidP="005268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Шифр, специальность</w:t>
            </w:r>
          </w:p>
        </w:tc>
        <w:tc>
          <w:tcPr>
            <w:tcW w:w="1155" w:type="dxa"/>
          </w:tcPr>
          <w:p w14:paraId="0CB0FB85" w14:textId="4D8E2EAA" w:rsidR="00526866" w:rsidRPr="006269B3" w:rsidRDefault="00526866" w:rsidP="005268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Дата защиты</w:t>
            </w:r>
          </w:p>
        </w:tc>
        <w:tc>
          <w:tcPr>
            <w:tcW w:w="1728" w:type="dxa"/>
          </w:tcPr>
          <w:p w14:paraId="62A109AC" w14:textId="77777777" w:rsidR="00526866" w:rsidRPr="006269B3" w:rsidRDefault="00526866" w:rsidP="005268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Решение КОКНВО,</w:t>
            </w:r>
          </w:p>
          <w:p w14:paraId="7CADD822" w14:textId="56FCE420" w:rsidR="00526866" w:rsidRPr="006269B3" w:rsidRDefault="00526866" w:rsidP="005268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дата приказа</w:t>
            </w:r>
          </w:p>
        </w:tc>
      </w:tr>
      <w:tr w:rsidR="003C792A" w14:paraId="732D829A" w14:textId="77777777" w:rsidTr="006269B3">
        <w:tc>
          <w:tcPr>
            <w:tcW w:w="475" w:type="dxa"/>
          </w:tcPr>
          <w:p w14:paraId="02DCE48D" w14:textId="1170DEDC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0" w:type="dxa"/>
          </w:tcPr>
          <w:p w14:paraId="6F389B6F" w14:textId="53172F75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Данибекова Эльвира Темиргалиевна</w:t>
            </w:r>
          </w:p>
        </w:tc>
        <w:tc>
          <w:tcPr>
            <w:tcW w:w="2150" w:type="dxa"/>
          </w:tcPr>
          <w:p w14:paraId="69AFE397" w14:textId="473547B3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образовательная корпорация </w:t>
            </w:r>
          </w:p>
        </w:tc>
        <w:tc>
          <w:tcPr>
            <w:tcW w:w="1981" w:type="dxa"/>
          </w:tcPr>
          <w:p w14:paraId="1BBB08C6" w14:textId="2F1EACA9" w:rsidR="00526866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6D042000-«Архитектура»</w:t>
            </w:r>
          </w:p>
        </w:tc>
        <w:tc>
          <w:tcPr>
            <w:tcW w:w="1155" w:type="dxa"/>
          </w:tcPr>
          <w:p w14:paraId="714C6380" w14:textId="3BF3C408" w:rsidR="00526866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25.05.22г</w:t>
            </w:r>
          </w:p>
        </w:tc>
        <w:tc>
          <w:tcPr>
            <w:tcW w:w="1728" w:type="dxa"/>
          </w:tcPr>
          <w:p w14:paraId="28F54E7C" w14:textId="77777777" w:rsidR="00526866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Присудить:</w:t>
            </w:r>
          </w:p>
          <w:p w14:paraId="1A9221F5" w14:textId="2D21BC96" w:rsidR="006269B3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№372 от 23 августа 2022г.</w:t>
            </w:r>
          </w:p>
        </w:tc>
      </w:tr>
      <w:tr w:rsidR="003C792A" w14:paraId="6443311F" w14:textId="77777777" w:rsidTr="006269B3">
        <w:tc>
          <w:tcPr>
            <w:tcW w:w="475" w:type="dxa"/>
          </w:tcPr>
          <w:p w14:paraId="33F83C8A" w14:textId="322262C8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0" w:type="dxa"/>
          </w:tcPr>
          <w:p w14:paraId="553757DE" w14:textId="7DE9F2B8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Тухтамишева Айнур Зокировна</w:t>
            </w:r>
          </w:p>
        </w:tc>
        <w:tc>
          <w:tcPr>
            <w:tcW w:w="2150" w:type="dxa"/>
          </w:tcPr>
          <w:p w14:paraId="4732C267" w14:textId="620C84FA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образовательная корпорация </w:t>
            </w:r>
          </w:p>
        </w:tc>
        <w:tc>
          <w:tcPr>
            <w:tcW w:w="1981" w:type="dxa"/>
          </w:tcPr>
          <w:p w14:paraId="0158D2B2" w14:textId="5BD7388C" w:rsidR="00526866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6D072900-«Строительство»</w:t>
            </w:r>
          </w:p>
        </w:tc>
        <w:tc>
          <w:tcPr>
            <w:tcW w:w="1155" w:type="dxa"/>
          </w:tcPr>
          <w:p w14:paraId="4797B202" w14:textId="45263FE2" w:rsidR="00526866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7.09.22г.</w:t>
            </w:r>
          </w:p>
        </w:tc>
        <w:tc>
          <w:tcPr>
            <w:tcW w:w="1728" w:type="dxa"/>
          </w:tcPr>
          <w:p w14:paraId="6846DDB9" w14:textId="77777777" w:rsidR="00526866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Присудить:</w:t>
            </w:r>
          </w:p>
          <w:p w14:paraId="2194CB2D" w14:textId="33C17A00" w:rsidR="006269B3" w:rsidRPr="006269B3" w:rsidRDefault="006269B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№59 от 28 октября 2022 г</w:t>
            </w:r>
          </w:p>
        </w:tc>
      </w:tr>
      <w:tr w:rsidR="003C792A" w14:paraId="1A71A887" w14:textId="77777777" w:rsidTr="006269B3">
        <w:tc>
          <w:tcPr>
            <w:tcW w:w="475" w:type="dxa"/>
          </w:tcPr>
          <w:p w14:paraId="00C05FD0" w14:textId="6C3469B8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90" w:type="dxa"/>
          </w:tcPr>
          <w:p w14:paraId="6F28511A" w14:textId="7931B86B" w:rsidR="00526866" w:rsidRPr="00CE72C3" w:rsidRDefault="00CE72C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E7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Асматулаев Нурсултан Борисович</w:t>
            </w:r>
          </w:p>
        </w:tc>
        <w:tc>
          <w:tcPr>
            <w:tcW w:w="2150" w:type="dxa"/>
          </w:tcPr>
          <w:p w14:paraId="78BC4888" w14:textId="0B9CB2FF" w:rsidR="00526866" w:rsidRPr="006269B3" w:rsidRDefault="003C792A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Казахский автомобильно-дорожный институт им.Л.Б.Гончарова</w:t>
            </w:r>
            <w:r w:rsidRPr="003C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1" w:type="dxa"/>
          </w:tcPr>
          <w:p w14:paraId="6A3778F9" w14:textId="1A51DE4C" w:rsidR="00526866" w:rsidRPr="00CE72C3" w:rsidRDefault="00CE72C3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72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6D074500- «Транспортное строительство»</w:t>
            </w:r>
          </w:p>
        </w:tc>
        <w:tc>
          <w:tcPr>
            <w:tcW w:w="1155" w:type="dxa"/>
          </w:tcPr>
          <w:p w14:paraId="6D28D420" w14:textId="2A8651A8" w:rsidR="00526866" w:rsidRPr="003C792A" w:rsidRDefault="00CE72C3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Документы отклонены</w:t>
            </w:r>
          </w:p>
        </w:tc>
        <w:tc>
          <w:tcPr>
            <w:tcW w:w="1728" w:type="dxa"/>
          </w:tcPr>
          <w:p w14:paraId="525ED080" w14:textId="77777777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792A" w14:paraId="02FE6D03" w14:textId="77777777" w:rsidTr="006269B3">
        <w:tc>
          <w:tcPr>
            <w:tcW w:w="475" w:type="dxa"/>
          </w:tcPr>
          <w:p w14:paraId="155AF759" w14:textId="31C8BA98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90" w:type="dxa"/>
          </w:tcPr>
          <w:p w14:paraId="5DCFBC90" w14:textId="35D6453E" w:rsidR="00526866" w:rsidRPr="003C792A" w:rsidRDefault="003C792A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Есентай Дәурена Ерланұлы</w:t>
            </w:r>
          </w:p>
        </w:tc>
        <w:tc>
          <w:tcPr>
            <w:tcW w:w="2150" w:type="dxa"/>
          </w:tcPr>
          <w:p w14:paraId="0581D91A" w14:textId="5C98CAEB" w:rsidR="00526866" w:rsidRPr="006269B3" w:rsidRDefault="003C792A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Казахский автомобильно-дорожный институт им.Л.Б.Гончарова</w:t>
            </w:r>
          </w:p>
        </w:tc>
        <w:tc>
          <w:tcPr>
            <w:tcW w:w="1981" w:type="dxa"/>
          </w:tcPr>
          <w:p w14:paraId="6172666D" w14:textId="447AEA35" w:rsidR="00526866" w:rsidRPr="006269B3" w:rsidRDefault="003C792A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72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6D074500- «Транспортное строительство»</w:t>
            </w:r>
          </w:p>
        </w:tc>
        <w:tc>
          <w:tcPr>
            <w:tcW w:w="1155" w:type="dxa"/>
          </w:tcPr>
          <w:p w14:paraId="7CD05556" w14:textId="6E40D3BE" w:rsidR="00526866" w:rsidRPr="003C792A" w:rsidRDefault="003C792A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14.09.22г</w:t>
            </w:r>
          </w:p>
        </w:tc>
        <w:tc>
          <w:tcPr>
            <w:tcW w:w="1728" w:type="dxa"/>
          </w:tcPr>
          <w:p w14:paraId="5F66BA1A" w14:textId="715A75E7" w:rsidR="00526866" w:rsidRPr="00AC1CDF" w:rsidRDefault="005B32B8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4" w:name="_Hlk122332068"/>
            <w:r w:rsidRPr="00AC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№138 от 15 декабря 2022</w:t>
            </w:r>
            <w:r w:rsidR="00AC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</w:t>
            </w:r>
            <w:r w:rsidR="00AC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bookmarkEnd w:id="4"/>
          </w:p>
        </w:tc>
      </w:tr>
      <w:tr w:rsidR="003C792A" w14:paraId="58EC9339" w14:textId="77777777" w:rsidTr="006269B3">
        <w:tc>
          <w:tcPr>
            <w:tcW w:w="475" w:type="dxa"/>
          </w:tcPr>
          <w:p w14:paraId="75A8BF56" w14:textId="7CAB31B5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90" w:type="dxa"/>
          </w:tcPr>
          <w:p w14:paraId="7B523761" w14:textId="77777777" w:rsidR="003C792A" w:rsidRDefault="003C792A" w:rsidP="003C79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Ельшибаев</w:t>
            </w:r>
          </w:p>
          <w:p w14:paraId="65C14FBC" w14:textId="1C2372AF" w:rsidR="00526866" w:rsidRPr="006269B3" w:rsidRDefault="003C792A" w:rsidP="003C792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Айдос Оралгажиевич</w:t>
            </w:r>
          </w:p>
        </w:tc>
        <w:tc>
          <w:tcPr>
            <w:tcW w:w="2150" w:type="dxa"/>
          </w:tcPr>
          <w:p w14:paraId="441CDC0D" w14:textId="3FFCA0DE" w:rsidR="00526866" w:rsidRPr="003C792A" w:rsidRDefault="003C792A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Казахский автомобильно-дорожный институт им.Л.Б.Гончарова</w:t>
            </w:r>
          </w:p>
        </w:tc>
        <w:tc>
          <w:tcPr>
            <w:tcW w:w="1981" w:type="dxa"/>
          </w:tcPr>
          <w:p w14:paraId="2232C91F" w14:textId="2A2C8162" w:rsidR="00526866" w:rsidRPr="006269B3" w:rsidRDefault="003C792A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72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6D074500- «Транспортное строительство»</w:t>
            </w:r>
          </w:p>
        </w:tc>
        <w:tc>
          <w:tcPr>
            <w:tcW w:w="1155" w:type="dxa"/>
          </w:tcPr>
          <w:p w14:paraId="115A8168" w14:textId="6B35DA05" w:rsidR="00526866" w:rsidRPr="003C792A" w:rsidRDefault="003C792A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26.10.22г.</w:t>
            </w:r>
          </w:p>
        </w:tc>
        <w:tc>
          <w:tcPr>
            <w:tcW w:w="1728" w:type="dxa"/>
          </w:tcPr>
          <w:p w14:paraId="58232FC6" w14:textId="77777777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792A" w14:paraId="65758441" w14:textId="77777777" w:rsidTr="006269B3">
        <w:tc>
          <w:tcPr>
            <w:tcW w:w="475" w:type="dxa"/>
          </w:tcPr>
          <w:p w14:paraId="06D8D8D0" w14:textId="4E9EDA73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90" w:type="dxa"/>
          </w:tcPr>
          <w:p w14:paraId="480254A4" w14:textId="5592DC69" w:rsidR="00526866" w:rsidRPr="00EA4835" w:rsidRDefault="00EA4835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A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Сарсембаева Динара Ержановна</w:t>
            </w:r>
          </w:p>
        </w:tc>
        <w:tc>
          <w:tcPr>
            <w:tcW w:w="2150" w:type="dxa"/>
          </w:tcPr>
          <w:p w14:paraId="1C75F072" w14:textId="779F550B" w:rsidR="00526866" w:rsidRPr="00EA4835" w:rsidRDefault="00EA4835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A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Казахский агротехнический университет им.С.Сейфуллина</w:t>
            </w:r>
          </w:p>
        </w:tc>
        <w:tc>
          <w:tcPr>
            <w:tcW w:w="1981" w:type="dxa"/>
          </w:tcPr>
          <w:p w14:paraId="73960939" w14:textId="22CFEC52" w:rsidR="00526866" w:rsidRPr="006269B3" w:rsidRDefault="003C792A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6D042000-«Архитектура»</w:t>
            </w:r>
          </w:p>
        </w:tc>
        <w:tc>
          <w:tcPr>
            <w:tcW w:w="1155" w:type="dxa"/>
          </w:tcPr>
          <w:p w14:paraId="5DECB84E" w14:textId="38E1C436" w:rsidR="00526866" w:rsidRPr="003C792A" w:rsidRDefault="003C792A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Документы отклонены</w:t>
            </w:r>
          </w:p>
        </w:tc>
        <w:tc>
          <w:tcPr>
            <w:tcW w:w="1728" w:type="dxa"/>
          </w:tcPr>
          <w:p w14:paraId="5D67780D" w14:textId="77777777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792A" w14:paraId="45837790" w14:textId="77777777" w:rsidTr="006269B3">
        <w:tc>
          <w:tcPr>
            <w:tcW w:w="475" w:type="dxa"/>
          </w:tcPr>
          <w:p w14:paraId="685FA347" w14:textId="3F2F449F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190" w:type="dxa"/>
          </w:tcPr>
          <w:p w14:paraId="0DB00CD1" w14:textId="77777777" w:rsidR="00EA4835" w:rsidRPr="00EA4835" w:rsidRDefault="00EA4835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A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Оспанов </w:t>
            </w:r>
          </w:p>
          <w:p w14:paraId="3807C9B0" w14:textId="19E5530E" w:rsidR="00526866" w:rsidRPr="00EA4835" w:rsidRDefault="00EA4835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A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Тимур Жанатович</w:t>
            </w:r>
          </w:p>
        </w:tc>
        <w:tc>
          <w:tcPr>
            <w:tcW w:w="2150" w:type="dxa"/>
          </w:tcPr>
          <w:p w14:paraId="1DD1382F" w14:textId="03900316" w:rsidR="00526866" w:rsidRPr="00EA4835" w:rsidRDefault="00EA4835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A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Казахский агротехнический университет им.С.Сейфуллина</w:t>
            </w:r>
          </w:p>
        </w:tc>
        <w:tc>
          <w:tcPr>
            <w:tcW w:w="1981" w:type="dxa"/>
          </w:tcPr>
          <w:p w14:paraId="7E653558" w14:textId="1869500F" w:rsidR="00526866" w:rsidRPr="006269B3" w:rsidRDefault="003C792A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6D042000-«Архитектура»</w:t>
            </w:r>
          </w:p>
        </w:tc>
        <w:tc>
          <w:tcPr>
            <w:tcW w:w="1155" w:type="dxa"/>
          </w:tcPr>
          <w:p w14:paraId="0BBC5BBF" w14:textId="0611BD78" w:rsidR="00526866" w:rsidRPr="003C792A" w:rsidRDefault="003C792A" w:rsidP="00467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7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Документы отклонены</w:t>
            </w:r>
          </w:p>
        </w:tc>
        <w:tc>
          <w:tcPr>
            <w:tcW w:w="1728" w:type="dxa"/>
          </w:tcPr>
          <w:p w14:paraId="54185BB8" w14:textId="77777777" w:rsidR="00526866" w:rsidRPr="006269B3" w:rsidRDefault="00526866" w:rsidP="00467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4C5404F" w14:textId="77777777" w:rsidR="00526866" w:rsidRDefault="00526866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1436264" w14:textId="02D680E1" w:rsidR="00467295" w:rsidRPr="007022C1" w:rsidRDefault="00467295" w:rsidP="0070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5" w:name="z256"/>
      <w:bookmarkEnd w:id="3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4. Краткий анализ диссертаций, рассмотренных советом в течение отчетного года</w:t>
      </w:r>
      <w:r w:rsid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14:paraId="312269A6" w14:textId="77777777" w:rsidR="00467295" w:rsidRPr="007022C1" w:rsidRDefault="00467295" w:rsidP="0070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6" w:name="z257"/>
      <w:bookmarkEnd w:id="5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1) анал</w:t>
      </w:r>
      <w:r w:rsidR="00800478"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из тематики рассмотренных работ</w:t>
      </w:r>
    </w:p>
    <w:p w14:paraId="103BDE8C" w14:textId="5AF3CC92" w:rsidR="00F22EA6" w:rsidRDefault="00EC7FB1" w:rsidP="00E8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Представленные и прошедшие процедуру защиты диссерта</w:t>
      </w:r>
      <w:r w:rsidR="00730C1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ционные работы </w:t>
      </w:r>
      <w:r w:rsidR="006151E8" w:rsidRPr="006151E8">
        <w:rPr>
          <w:rFonts w:ascii="Times New Roman" w:eastAsia="Calibri" w:hAnsi="Times New Roman" w:cs="Times New Roman"/>
          <w:sz w:val="28"/>
          <w:szCs w:val="28"/>
          <w:lang w:val="ru-RU"/>
        </w:rPr>
        <w:t>Данибековой Э</w:t>
      </w:r>
      <w:r w:rsidR="006151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.Т. </w:t>
      </w:r>
      <w:r w:rsidR="006151E8" w:rsidRPr="006151E8">
        <w:rPr>
          <w:rFonts w:ascii="Times New Roman" w:eastAsia="Calibri" w:hAnsi="Times New Roman" w:cs="Times New Roman"/>
          <w:sz w:val="28"/>
          <w:szCs w:val="28"/>
          <w:lang w:val="ru-RU"/>
        </w:rPr>
        <w:t>«Проблемы формирования региональной идентичности в современной архитектуре»</w:t>
      </w:r>
      <w:r w:rsidR="006151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r w:rsidR="0053572A" w:rsidRPr="0053572A">
        <w:rPr>
          <w:rFonts w:ascii="Times New Roman" w:eastAsia="Calibri" w:hAnsi="Times New Roman" w:cs="Times New Roman"/>
          <w:sz w:val="28"/>
          <w:szCs w:val="28"/>
          <w:lang w:val="ru-RU"/>
        </w:rPr>
        <w:t>Тухтамишевой А</w:t>
      </w:r>
      <w:r w:rsidR="0053572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3572A" w:rsidRPr="0053572A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="0053572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3572A" w:rsidRPr="005357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«Экономическое и техническое обоснование оптимального уровня энергоэффективности жилых зданий в Казахстане» </w:t>
      </w:r>
      <w:r w:rsidR="0053572A" w:rsidRPr="00BB506C">
        <w:rPr>
          <w:rFonts w:ascii="Times New Roman" w:eastAsia="Calibri" w:hAnsi="Times New Roman" w:cs="Times New Roman"/>
          <w:sz w:val="28"/>
          <w:szCs w:val="28"/>
          <w:lang w:val="ru-RU"/>
        </w:rPr>
        <w:t>Есентай Д</w:t>
      </w:r>
      <w:r w:rsidR="0053572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3572A" w:rsidRPr="00BB506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5357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53572A" w:rsidRPr="00FC7C9C">
        <w:rPr>
          <w:rFonts w:ascii="Times New Roman" w:eastAsia="Calibri" w:hAnsi="Times New Roman" w:cs="Times New Roman"/>
          <w:sz w:val="28"/>
          <w:szCs w:val="28"/>
          <w:lang w:val="ru-RU"/>
        </w:rPr>
        <w:t>«Исследование влияния негигроскопических химических реагентов на разрушения структуры снежно-ледяного образования на автомобильных дорогах с цементобетонным покрытием»</w:t>
      </w:r>
      <w:r w:rsidR="0053572A" w:rsidRPr="0053572A">
        <w:rPr>
          <w:lang w:val="ru-RU"/>
        </w:rPr>
        <w:t xml:space="preserve"> </w:t>
      </w:r>
      <w:r w:rsidR="0053572A" w:rsidRPr="0053572A">
        <w:rPr>
          <w:rFonts w:ascii="Times New Roman" w:eastAsia="Calibri" w:hAnsi="Times New Roman" w:cs="Times New Roman"/>
          <w:sz w:val="28"/>
          <w:szCs w:val="28"/>
          <w:lang w:val="ru-RU"/>
        </w:rPr>
        <w:t>Ельшибаева А.О. «Исследование низкотемпературных характеристик асфальтобетонов и полимерасфальтобетонов»</w:t>
      </w:r>
      <w:r w:rsidR="007022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выполнены по тематикам</w:t>
      </w:r>
      <w:r w:rsidR="0053572A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, соответствующим</w:t>
      </w:r>
      <w:r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="0053572A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специальностям подготовки докторантов</w:t>
      </w:r>
      <w:r w:rsidR="00F22EA6"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о мнению членов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диссертационного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ета, </w:t>
      </w:r>
      <w:r w:rsidR="0061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официальных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рецензентов, </w:t>
      </w:r>
      <w:r w:rsidR="00730C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научных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консультантов </w:t>
      </w:r>
      <w:r w:rsidR="00730C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диссертации соответствую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 общим мировым тенденциям научных исследований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14:paraId="67B223BA" w14:textId="0BA18587" w:rsidR="0053572A" w:rsidRPr="00EC7FB1" w:rsidRDefault="0053572A" w:rsidP="00E8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Тематики диссертаций Данибеково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Э.Т. и Тухтамишевой А.З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соответствовали специальностям диссертационного совета. Диссертации Есентай Д.Е. и 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Ельшибаева А.О., выполненные по специальности </w:t>
      </w:r>
      <w:r w:rsidR="00DF4432" w:rsidRP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6D074500- «Транспортное строительство»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были приняты к защите по разрешению Министра Министерства науки и высшего образования Республики Казахстан в связи с отсутствием диссертационного совета по специальности</w:t>
      </w:r>
      <w:r w:rsidR="00D138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. 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Для рассмотрения диссертационных работ </w:t>
      </w:r>
      <w:r w:rsidR="00DF4432" w:rsidRP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Есентай Д.Е. и Ельшибаева А.О.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D138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были приглашены в качестве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временных членов диссертационного совета</w:t>
      </w:r>
      <w:r w:rsidR="00D138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и официальных рецензентов известные ученые </w:t>
      </w:r>
      <w:r w:rsidR="00D138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Р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еспублики Казахстан и ближнего зарубежья по профилю</w:t>
      </w:r>
      <w:r w:rsidR="00D138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диссертационных исследований</w:t>
      </w:r>
      <w:r w:rsidR="00DF4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14:paraId="63D56125" w14:textId="77777777" w:rsidR="00467295" w:rsidRPr="007022C1" w:rsidRDefault="00467295" w:rsidP="0070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7" w:name="z258"/>
      <w:bookmarkEnd w:id="6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2) связь тематики диссертаций с направлениями развития науки, которые сформированы Высшей научно-технической комиссией при Правительстве Республики Казахстан в соответствии с пунктом 3 статьи 18 Закона "О науке" и (ил</w:t>
      </w:r>
      <w:r w:rsidR="00800478"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и) государственными программами</w:t>
      </w:r>
    </w:p>
    <w:p w14:paraId="0BFCC2CE" w14:textId="3CDF53E2" w:rsidR="00F22EA6" w:rsidRDefault="008C4D83" w:rsidP="00916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Тематики </w:t>
      </w:r>
      <w:r w:rsidR="00D871A7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исследований</w:t>
      </w:r>
      <w:r w:rsidR="00A303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прошедших процедуру защиты</w:t>
      </w:r>
      <w:r w:rsidR="00D871A7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диссертационных </w:t>
      </w:r>
      <w:r w:rsidR="00D871A7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</w:t>
      </w:r>
      <w:r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относятся  </w:t>
      </w:r>
      <w:r w:rsidR="00DD6F47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областям прикладных наук</w:t>
      </w:r>
      <w:r w:rsidR="00D871A7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соответствуют </w:t>
      </w:r>
      <w:r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актуальн</w:t>
      </w:r>
      <w:r w:rsidR="00730C1F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ым</w:t>
      </w:r>
      <w:r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35A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направлени</w:t>
      </w:r>
      <w:r w:rsidR="00730C1F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ям</w:t>
      </w:r>
      <w:r w:rsidR="008A335A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871A7" w:rsidRPr="003252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 науки из перечня сформированных Высшей научно-технической комиссией при Правительстве Республики Казахстан в соответствии с пунктом 3 статьи 18 Закона "О науке» «</w:t>
      </w:r>
      <w:r w:rsidR="00DD6F47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Рациональное использование природных, в том числе водных ресурсов, геология, переработка, новые материалы и технологии, безопасные изделия и конструкции</w:t>
      </w:r>
      <w:r w:rsidR="00D871A7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  <w:r w:rsidR="00DD6F47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8A335A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Архитектура, строительные технологии, материалы и конструкции</w:t>
      </w:r>
      <w:r w:rsidR="00D871A7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»</w:t>
      </w:r>
      <w:r w:rsidR="004E2441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  <w:r w:rsidR="001010E8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соответствуют</w:t>
      </w:r>
      <w:r w:rsidR="004E2441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162ECB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стратегии </w:t>
      </w:r>
      <w:r w:rsidR="00162ECB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 xml:space="preserve">развития Казахстана до 2050 года; </w:t>
      </w:r>
      <w:r w:rsidR="004E2441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программе инфраструктурного раз</w:t>
      </w:r>
      <w:r w:rsidR="00730C1F" w:rsidRPr="0032527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вития «Нұрлыжол» на 2020-2025 г</w:t>
      </w:r>
      <w:r w:rsidR="00984FA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162AA9A2" w14:textId="15BAAAB3" w:rsidR="00A30395" w:rsidRPr="00D871A7" w:rsidRDefault="00A30395" w:rsidP="00916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Тематика диссертации Данибековой Э.Т. также вписывается в поставленные цели и задачи государственной программы Казахстана «Рухани жангыру», проекта «Современная казахская культура в глобальном мире».</w:t>
      </w:r>
    </w:p>
    <w:p w14:paraId="299C9F15" w14:textId="6790161D" w:rsidR="00467295" w:rsidRPr="007022C1" w:rsidRDefault="00467295" w:rsidP="0043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8" w:name="z259"/>
      <w:bookmarkEnd w:id="7"/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3) анализ уровня внедрения результатов диссертаций в практическую деят</w:t>
      </w:r>
      <w:r w:rsidR="00162ECB"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</w:t>
      </w:r>
      <w:r w:rsidRPr="0070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льность. </w:t>
      </w:r>
    </w:p>
    <w:p w14:paraId="1DAD3F10" w14:textId="2096DEDD" w:rsidR="009161D3" w:rsidRDefault="006721BB" w:rsidP="0043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Выводы и рекомендации диссертации Данибековой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Э.Т.</w:t>
      </w: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 момент защиты диссертации внедрены</w:t>
      </w:r>
      <w:r w:rsidR="00D1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программу социально-культурного развития г.Туркестан в части совершенствования архитектурно-пространственной среды (акт №14/1645 от 18.05.</w:t>
      </w:r>
      <w:r w:rsidR="00D13859"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2021г.)</w:t>
      </w:r>
      <w:r w:rsidR="00EA4835"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</w:t>
      </w:r>
      <w:r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могут быть</w:t>
      </w:r>
      <w:r w:rsidR="00A30395"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рекомендованы к</w:t>
      </w:r>
      <w:r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использован</w:t>
      </w:r>
      <w:r w:rsidR="00A30395"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ию</w:t>
      </w:r>
      <w:r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</w:t>
      </w:r>
      <w:r w:rsidR="00EA4835"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широкой </w:t>
      </w:r>
      <w:r w:rsidRPr="00E8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практике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объектов, проектов детальной планировки благоустройства территорий.</w:t>
      </w:r>
    </w:p>
    <w:p w14:paraId="737C8B62" w14:textId="630F499A" w:rsidR="006721BB" w:rsidRPr="006721BB" w:rsidRDefault="006721BB" w:rsidP="0043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Оцененный диссертационным советом потенциал практического использования разработок диссертации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Данибековой Э.Т.</w:t>
      </w: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17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</w:t>
      </w: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применение в масштабах отрасли, в т.ч. за рубежом; согласно оценке официальных рецензентов </w:t>
      </w:r>
      <w:r w:rsidR="00917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</w:t>
      </w: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предложения для практики являются частично новыми (25-75%)</w:t>
      </w:r>
      <w:r w:rsidR="00A30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(официальный рецензент 1) и полностью новые (официальный рецензент 2)</w:t>
      </w:r>
      <w:r w:rsidRPr="00672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результаты диссертации имеют высокую вероятность практического применения.</w:t>
      </w:r>
    </w:p>
    <w:p w14:paraId="773B7496" w14:textId="1D13DC8F" w:rsidR="003B0E5B" w:rsidRDefault="00431FA0" w:rsidP="0043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проведенных исследований диссертационной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Тухтамишевой А.З. использовались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производственном процессе проектно-строительной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организации ТОО «ПСО Билдинг Эксперт», где впервые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проектировании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60E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строительстве 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жилого здания применялись научно обоснованные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автором  диссертации 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оптимальные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показатели теплоизоляции наружных частей зданий,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результаты анализа 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энергетической эффективности внедрения разных мероприятий по применению инновационных инженерных систем для снижения энергопотребления в здании, а также снижения загрязнения окружающей среды парниковым газом</w:t>
      </w:r>
      <w:r w:rsidR="00F652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(акт №13 от 07.09.2021г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652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431F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9D0D10F" w14:textId="33F9208F" w:rsidR="004671F0" w:rsidRDefault="004671F0" w:rsidP="0043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671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Уровень внедрения результатов диссертационных исследований</w:t>
      </w:r>
      <w:r w:rsid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Тухтамишевой А.З.</w:t>
      </w:r>
      <w:r w:rsidRPr="004671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момент защиты работы: в рамках организации (предприятия). Оцененный потенциал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27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применение </w:t>
      </w:r>
      <w:r w:rsidRPr="004671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масштабах отрасли, согласно рекомендациям диссертационного совета - требуют расширенного использования</w:t>
      </w:r>
      <w:r w:rsidR="002755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 согласно оценке официальных рецензентов – предложения для практики являются полностью новыми, результаты диссертации имеют высокую вероятность практического применения.</w:t>
      </w:r>
    </w:p>
    <w:p w14:paraId="4ED18FAD" w14:textId="646A3DE4" w:rsidR="000F290C" w:rsidRPr="000F290C" w:rsidRDefault="002755B9" w:rsidP="000F2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диссертационной работы Есентай Д.Е.</w:t>
      </w:r>
      <w:r w:rsidR="000F290C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внедрены, однако использованы в разработанных</w:t>
      </w:r>
      <w:r w:rsidR="00D9550C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F290C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</w:t>
      </w:r>
      <w:r w:rsidR="00D9550C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0F290C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диссертации</w:t>
      </w:r>
      <w:r w:rsidR="000F290C" w:rsidRPr="009161D3">
        <w:rPr>
          <w:lang w:val="ru-RU"/>
        </w:rPr>
        <w:t xml:space="preserve"> </w:t>
      </w:r>
      <w:r w:rsidR="000F290C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технических правилах приготовления и применения негигроскопических реагентов</w:t>
      </w:r>
      <w:r w:rsidR="000F290C" w:rsidRP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жидком виде</w:t>
      </w:r>
      <w:r w:rsid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целью </w:t>
      </w:r>
      <w:r w:rsidR="000F290C" w:rsidRP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разрушения структуры льдообразования</w:t>
      </w:r>
      <w:r w:rsid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дорогах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твердыми типами покрытий и</w:t>
      </w:r>
      <w:r w:rsid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предназначенных</w:t>
      </w:r>
      <w:r w:rsidR="000F290C" w:rsidRP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F290C" w:rsidRP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дорожно-эксплуатационных и коммунальных служб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обеспечивающих безопасную работу автомобильных дорог в процессе эксплуатации.</w:t>
      </w:r>
      <w:r w:rsid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F290C" w:rsidRPr="000F29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85513DB" w14:textId="322F397B" w:rsidR="00431FA0" w:rsidRDefault="0033268D" w:rsidP="00EC7F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9" w:name="_Hlk122340852"/>
      <w:r w:rsidRPr="003326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Оцененный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диссертационным советом</w:t>
      </w:r>
      <w:r w:rsidRPr="003326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потенциал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практического</w:t>
      </w:r>
      <w:r w:rsidR="001873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использования разработок диссертации</w:t>
      </w:r>
      <w:r w:rsid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Есентай Д.Е.</w:t>
      </w:r>
      <w:r w:rsidR="00D955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3326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применение в масштабах отрасли,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т.ч. за рубежом;</w:t>
      </w:r>
      <w:r w:rsidRPr="003326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согласно оценке официальных рецензентов – предложения для практики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частично</w:t>
      </w:r>
      <w:r w:rsidRPr="003326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(25-75%)</w:t>
      </w:r>
      <w:r w:rsidRPr="003326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результаты диссертации имеют высокую вероятность практического применения.</w:t>
      </w:r>
    </w:p>
    <w:bookmarkEnd w:id="9"/>
    <w:p w14:paraId="3F6203D5" w14:textId="400AF471" w:rsidR="00B307A5" w:rsidRPr="00E83FC5" w:rsidRDefault="0018732F" w:rsidP="00EC7F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3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диссертационной </w:t>
      </w:r>
      <w:r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работы Ельшибаева А.О.  применены во введенном в действие в Республике Казахстан СТ РК EN 12697-46-2019 «</w:t>
      </w:r>
      <w:r w:rsidR="00B307A5" w:rsidRP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меси битумные. Методы испытаний горячих асфальтобетонных смесей. Часть 46. </w:t>
      </w:r>
      <w:r w:rsidRPr="001873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Определение низкотемпературного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73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трещинообразования и свойств при испытании на одноосное растяжение»</w:t>
      </w:r>
      <w:r w:rsidR="00C60E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60E80" w:rsidRPr="00E83F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93321E" w:rsidRPr="00E83F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 </w:t>
      </w:r>
      <w:r w:rsidR="00C60E80" w:rsidRPr="00E83F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ТОО ИННОБИЛД</w:t>
      </w:r>
      <w:r w:rsidR="0093321E" w:rsidRPr="00E83F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№15 от 27 мая 2022 г.)</w:t>
      </w:r>
      <w:r w:rsidR="00B307A5" w:rsidRPr="00E83F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46B4626" w14:textId="300DF318" w:rsidR="00B307A5" w:rsidRDefault="00B307A5" w:rsidP="00EC7F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Оцененный диссертационным советом потенциал практического использования разработок диссертации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Ельшибаева А.О.</w:t>
      </w:r>
      <w:r w:rsidRP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применение в масштабах отрасли, в т.ч. за рубежом; согласно оценке официальных рецензентов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предложения для практики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частично новыми (25-75%)</w:t>
      </w:r>
      <w:r w:rsid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(официальный рецензент</w:t>
      </w:r>
      <w:r w:rsidR="00A303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</w:t>
      </w:r>
      <w:r w:rsidR="009161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A303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="00A30395" w:rsidRPr="00A303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полностью новыми (официальный рецензент 2)</w:t>
      </w:r>
      <w:r w:rsidRPr="00B307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результаты диссертации имеют высокую вероятность практического применения.</w:t>
      </w:r>
    </w:p>
    <w:p w14:paraId="3EF4952E" w14:textId="70E29459" w:rsidR="00F22EA6" w:rsidRPr="00800478" w:rsidRDefault="00717868" w:rsidP="00EC7F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Разработки, полученные в диссертационных исследован</w:t>
      </w:r>
      <w:r w:rsidR="001010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могут быть использованы </w:t>
      </w:r>
      <w:r w:rsidR="00F22EA6" w:rsidRPr="00F22E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педагогической практике</w:t>
      </w:r>
      <w:r w:rsidR="00F22EA6" w:rsidRPr="00F22E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подготовке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соответствующих образовательных программ бакалавриата и магистратуры</w:t>
      </w:r>
      <w:r w:rsidR="00EC7FB1" w:rsidRPr="001010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22EA6" w:rsidRPr="001010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22EA6" w:rsidRPr="001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PhD</w:t>
      </w:r>
      <w:r w:rsidR="00F22EA6" w:rsidRPr="001010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докторантуры</w:t>
      </w:r>
      <w:r w:rsidR="00F22EA6" w:rsidRPr="001010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22EA6" w:rsidRPr="00F22E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480BD4C3" w14:textId="77777777" w:rsidR="00467295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10" w:name="z260"/>
      <w:bookmarkEnd w:id="8"/>
      <w:r w:rsidRPr="00800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5. Анализ работы официальных рецензентов (с примерами наиболее некачественных отзывов).</w:t>
      </w:r>
    </w:p>
    <w:p w14:paraId="08EE0885" w14:textId="77777777" w:rsidR="00306FCC" w:rsidRDefault="00EC7FB1" w:rsidP="00F2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         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Официальными рецензентами </w:t>
      </w:r>
      <w:r w:rsidR="0030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</w:t>
      </w:r>
      <w:r w:rsidR="00306FCC"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редставленны</w:t>
      </w:r>
      <w:r w:rsidR="00306FC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х</w:t>
      </w:r>
      <w:r w:rsidR="00306FCC"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и прошедши</w:t>
      </w:r>
      <w:r w:rsidR="00306FC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х</w:t>
      </w:r>
      <w:r w:rsidR="00306FCC"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процедуру защиты диссертационны</w:t>
      </w:r>
      <w:r w:rsidR="00306FC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х</w:t>
      </w:r>
      <w:r w:rsidR="00306FCC" w:rsidRPr="00EC7FB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работ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были назначены признанные республиканским и международным научным сообществом ученые, являющиеся  специалистами в области проведенных докторант</w:t>
      </w:r>
      <w:r w:rsidR="0030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ами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исследований и отвечающие требованиям Типового положения о диссертационном совете</w:t>
      </w:r>
      <w:r w:rsid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, утвержденного</w:t>
      </w:r>
      <w:r w:rsidRPr="00EC7F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B12F39" w:rsidRP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приказом Министра образования и науки</w:t>
      </w:r>
      <w:r w:rsid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 №126 от 31 марта 2011 года и П</w:t>
      </w:r>
      <w:r w:rsidR="00B12F39" w:rsidRP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равилами присуждения степеней, утвержденных приказом Министра образования и науки РК №127 от 31 марта 2011 года, в соответствии с приказами №512 от 28 сентября 2018 года и №170 от 30 апреля 2020г, №98 от 9 марта 2021 года (О внесени</w:t>
      </w:r>
      <w:r w:rsid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и изменений и дополнений в неко</w:t>
      </w:r>
      <w:r w:rsidR="00B12F39" w:rsidRP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торые приказы Министра образован</w:t>
      </w:r>
      <w:r w:rsidR="00B12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ия и науки Республики Казахстан:</w:t>
      </w:r>
    </w:p>
    <w:p w14:paraId="2EC99B54" w14:textId="5AB96F50" w:rsidR="00F22EA6" w:rsidRPr="00306FCC" w:rsidRDefault="00306FCC" w:rsidP="00615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        </w:t>
      </w:r>
      <w:r w:rsidRPr="0030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- по диссертационной работе </w:t>
      </w:r>
      <w:r w:rsidR="006151E8" w:rsidRPr="006151E8">
        <w:rPr>
          <w:rFonts w:ascii="Times New Roman" w:eastAsia="Calibri" w:hAnsi="Times New Roman" w:cs="Times New Roman"/>
          <w:sz w:val="28"/>
          <w:szCs w:val="28"/>
          <w:lang w:val="ru-RU"/>
        </w:rPr>
        <w:t>Данибековой Э</w:t>
      </w:r>
      <w:r w:rsidR="006151E8">
        <w:rPr>
          <w:rFonts w:ascii="Times New Roman" w:eastAsia="Calibri" w:hAnsi="Times New Roman" w:cs="Times New Roman"/>
          <w:sz w:val="28"/>
          <w:szCs w:val="28"/>
          <w:lang w:val="ru-RU"/>
        </w:rPr>
        <w:t>.Т.</w:t>
      </w:r>
      <w:r w:rsidRPr="00306F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: </w:t>
      </w:r>
      <w:r w:rsidR="006151E8" w:rsidRPr="006151E8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Омуралиев Дуйшонбек Джунушович - доктор архитектуры, профессор, Кыргызский государственный университет строительства, транспорта и архитектуры им. Н. Исанова, г. Бишкек, Кыргызская Республика; Исабаев Галым Абдыкаимович - кандидат архитектуры, ассоциированный профессор Факультета Архитектуры, Международная образовательная корпорация, г. Алматы, Республика Казахстан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; </w:t>
      </w:r>
    </w:p>
    <w:p w14:paraId="0758A429" w14:textId="5ABA273E" w:rsidR="00F22EA6" w:rsidRDefault="00306FCC" w:rsidP="0032527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      </w:t>
      </w:r>
      <w:r w:rsid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Pr="00306FC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- по диссертационной работе </w:t>
      </w:r>
      <w:r w:rsid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Тухтамишевой А.З.</w:t>
      </w:r>
      <w:r w:rsidRPr="00306FC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: </w:t>
      </w:r>
      <w:r w:rsidR="0032527F" w:rsidRP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Рашидов Юсуф Каримович - доктор технических наук, профессор, Ташкентский архитектурно-</w:t>
      </w:r>
      <w:r w:rsidR="0032527F" w:rsidRP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lastRenderedPageBreak/>
        <w:t>строительный институт, г.Ташкент, Республика Узбекистан;</w:t>
      </w:r>
      <w:r w:rsid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="0032527F" w:rsidRP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Раманаускас Юозас - доктор технических наук, доцент, Каунасский технологический университет, г.Каунас, Литовская </w:t>
      </w:r>
      <w:r w:rsid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Р</w:t>
      </w:r>
      <w:r w:rsidR="0032527F" w:rsidRP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еспублика</w:t>
      </w:r>
      <w:r w:rsid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;</w:t>
      </w:r>
    </w:p>
    <w:p w14:paraId="37972B40" w14:textId="7FEE7752" w:rsidR="0032527F" w:rsidRDefault="0032527F" w:rsidP="0032527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      - по диссертационной работе Есентай Д.Е.:</w:t>
      </w:r>
      <w:r w:rsidRPr="0032527F">
        <w:rPr>
          <w:lang w:val="ru-RU"/>
        </w:rPr>
        <w:t xml:space="preserve"> </w:t>
      </w:r>
      <w:r w:rsidRP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Асматулаев Борис Айсаевич - доктор технических наук, профессор, директор по науке, ТОО Казахский научно-исследовательский и проектный институт дорожно-транспортных проблем "ДОРТРАНС", г.Алматы, Республика Казахстан; Бусел Алексей Владимирович - доктор технических наук, профессор, главный научный сотрудник, ГП Белорусский дорожный научно-исследовательский институт, г.Минск, Республика Беларусь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;</w:t>
      </w:r>
    </w:p>
    <w:p w14:paraId="7A649087" w14:textId="6CF21575" w:rsidR="0032527F" w:rsidRPr="00306FCC" w:rsidRDefault="0032527F" w:rsidP="00E83F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- по диссертационной работе Ельшибаева А.О.:</w:t>
      </w:r>
      <w:r w:rsidRPr="0032527F">
        <w:rPr>
          <w:lang w:val="ru-RU"/>
        </w:rPr>
        <w:t xml:space="preserve"> </w:t>
      </w:r>
      <w:r w:rsidRPr="0032527F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Поляков Сергей Юрьевич - кандидат технических наук, Сибирский государственный университет путей и сообщения, г. Новосибирск, Российская Федерация; Бондарь Иван Сергеевич - кандидат технических наук, доктор философии (PhD) по специальности 6D074500-«Транспортное строительство», доцент, Академия логистики и транспорта, г.Алматы, Республика Казахстан.</w:t>
      </w:r>
    </w:p>
    <w:p w14:paraId="6E9E66AC" w14:textId="69D52F96" w:rsidR="00B12F39" w:rsidRPr="00B12F39" w:rsidRDefault="00B12F39" w:rsidP="00B1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ru-RU" w:eastAsia="ru-RU"/>
        </w:rPr>
        <w:t xml:space="preserve">        </w:t>
      </w:r>
      <w:r w:rsidR="00E83FC5">
        <w:rPr>
          <w:rFonts w:ascii="Times New Roman" w:eastAsia="Times New Roman" w:hAnsi="Times New Roman" w:cs="Times New Roman"/>
          <w:color w:val="151515"/>
          <w:sz w:val="24"/>
          <w:szCs w:val="24"/>
          <w:lang w:val="ru-RU" w:eastAsia="ru-RU"/>
        </w:rPr>
        <w:t xml:space="preserve">  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Отзывы официальных рецензентов представлены в</w:t>
      </w:r>
      <w:r w:rsidR="007A3AD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соответствии с формой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="007A3AD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Типового положения, в 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требуемые сроки;</w:t>
      </w:r>
      <w:r w:rsidR="006151E8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по структуре, содержанию соответствуют требованиям и</w:t>
      </w:r>
      <w:r w:rsidR="006151E8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отражают основные критерии оценки диссертационной работы</w:t>
      </w:r>
      <w:r w:rsidR="007A3AD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. </w:t>
      </w:r>
    </w:p>
    <w:p w14:paraId="4DD5D403" w14:textId="484A16B0" w:rsidR="00F22EA6" w:rsidRPr="00B12F39" w:rsidRDefault="00B12F39" w:rsidP="00B1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</w:pP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      </w:t>
      </w:r>
      <w:r w:rsid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 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Замечания</w:t>
      </w:r>
      <w:r w:rsidR="007A3AD1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и рекомендации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="006151E8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официальных 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рецензентов, </w:t>
      </w:r>
      <w:r w:rsidR="007A3AD1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озвученные на заседания</w:t>
      </w:r>
      <w:r w:rsidR="00EA4835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х</w:t>
      </w:r>
      <w:r w:rsidR="007A3AD1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диссертационного совета, 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не став</w:t>
      </w:r>
      <w:r w:rsidR="007A3AD1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или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под</w:t>
      </w:r>
      <w:r w:rsidR="006151E8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сомнение </w:t>
      </w:r>
      <w:r w:rsidR="0013547A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результаты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  <w:r w:rsidR="00EA4835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представленных 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диссертационн</w:t>
      </w:r>
      <w:r w:rsidR="00EA4835"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ых</w:t>
      </w:r>
      <w:r w:rsidRPr="00E83FC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работ и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соответствие </w:t>
      </w:r>
      <w:r w:rsidR="00EA4835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их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требованиям, предъявляемым для присвоения степени доктора философии (PhD).  Предложения </w:t>
      </w:r>
      <w:r w:rsidR="007A3AD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носили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, в основном, уточняющий характер</w:t>
      </w:r>
      <w:r w:rsidR="007A3AD1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и в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процессе защиты докторант</w:t>
      </w:r>
      <w:r w:rsidR="002871E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ы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дал</w:t>
      </w:r>
      <w:r w:rsidR="002871E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и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по ним </w:t>
      </w:r>
      <w:r w:rsidR="006151E8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и</w:t>
      </w:r>
      <w:r w:rsidRPr="00B12F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счерпывающие ответы, удовлетворившие рецензентов.</w:t>
      </w:r>
    </w:p>
    <w:p w14:paraId="1F3356ED" w14:textId="77777777" w:rsidR="00467295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11" w:name="z261"/>
      <w:bookmarkEnd w:id="10"/>
      <w:r w:rsidRPr="00800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6. Предложения по дальнейшему совершенствованию системы подготовки научных кадров.</w:t>
      </w:r>
    </w:p>
    <w:p w14:paraId="0F9A81CA" w14:textId="77777777" w:rsidR="00414B08" w:rsidRPr="00414B08" w:rsidRDefault="00414B08" w:rsidP="00414B0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         </w:t>
      </w:r>
      <w:r w:rsidRPr="00414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 целях более качественной подготовки диссертаций предлагаем:</w:t>
      </w:r>
    </w:p>
    <w:p w14:paraId="78BEBC6C" w14:textId="77777777" w:rsidR="006E0BA5" w:rsidRPr="00E83FC5" w:rsidRDefault="00414B08" w:rsidP="00E83FC5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- к участию в расширенном заседании по обсуждению диссертационной работы приглашать известных деятелей науки и практики в исследуемой области, работающих не только в Республике Казахстан, но и представителей зарубежных стран</w:t>
      </w:r>
      <w:r w:rsidR="006E0BA5"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;</w:t>
      </w:r>
    </w:p>
    <w:p w14:paraId="3571E4FF" w14:textId="45D7F18F" w:rsidR="00414B08" w:rsidRPr="00E83FC5" w:rsidRDefault="006E0BA5" w:rsidP="00E83FC5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- конкретизировать в Типовом положении сроки</w:t>
      </w:r>
      <w:r w:rsidR="001B6018"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от </w:t>
      </w:r>
      <w:r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проведения расширенного заседания по обсуждению диссертационной работы до ее сдачи в диссертационный совет;</w:t>
      </w:r>
    </w:p>
    <w:p w14:paraId="18059D49" w14:textId="0DB5DE6A" w:rsidR="006E0BA5" w:rsidRPr="00414B08" w:rsidRDefault="006E0BA5" w:rsidP="00E83FC5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- внести в Типовое положение </w:t>
      </w:r>
      <w:r w:rsidR="007A3AD1"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меру административной ответственности высшего учебного заведения за направление в диссертационный совет материалов к защите, не соответствующих требованиям</w:t>
      </w:r>
      <w:r w:rsidR="001B6018"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7A3AD1" w:rsidRPr="00E83F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Типового положения и Правил присвоения степеней</w:t>
      </w:r>
      <w:r w:rsidR="001B60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14:paraId="6D6AD078" w14:textId="77777777" w:rsidR="00467295" w:rsidRPr="0080047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2" w:name="z262"/>
      <w:bookmarkEnd w:id="11"/>
      <w:r w:rsidRPr="00800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7. Количество диссертаций на соискание степеней доктора философии (PhD), доктора по профилю в разрезе направлений подготовки кадров:</w:t>
      </w:r>
    </w:p>
    <w:p w14:paraId="35CC7086" w14:textId="17A42700" w:rsidR="00467295" w:rsidRPr="0080047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3" w:name="z263"/>
      <w:bookmarkEnd w:id="12"/>
      <w:r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1) диссертации, принятые к защите (в том чис</w:t>
      </w:r>
      <w:r w:rsidR="00800478"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 докторантов из других вузов)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800478"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E0B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800478"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том числе докторантов из других вузов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E0B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F0591ED" w14:textId="2AA863BF" w:rsidR="00467295" w:rsidRPr="0080047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4" w:name="z264"/>
      <w:bookmarkEnd w:id="13"/>
      <w:r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диссертации, снятые с рассмотрения (в том чис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 докторантов из других вузов)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E0B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3, в том числе докторантов из других вузов - 3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3BC3BB8" w14:textId="4841CE1A" w:rsidR="00467295" w:rsidRPr="0080047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5" w:name="z265"/>
      <w:bookmarkEnd w:id="14"/>
      <w:r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диссертации, по которым получены отрицательные отзывы рецензентов (в том чис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 докторантов из других вузов)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нет;</w:t>
      </w:r>
    </w:p>
    <w:p w14:paraId="374BB6D2" w14:textId="31BB7CA5" w:rsidR="00467295" w:rsidRPr="0080047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6" w:name="z266"/>
      <w:bookmarkEnd w:id="15"/>
      <w:r w:rsidRP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диссертации с отрицательным решением по итогам защиты (в том чис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 докторантов из других вузов)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="0080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нет;</w:t>
      </w:r>
    </w:p>
    <w:p w14:paraId="6EB159DF" w14:textId="05133C77" w:rsidR="00467295" w:rsidRPr="00414B0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4B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диссертации, направленные на доработку (в том числе докторантов из других </w:t>
      </w:r>
      <w:r w:rsidR="00800478" w:rsidRPr="00414B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вузов)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800478" w:rsidRPr="00414B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нет;</w:t>
      </w:r>
    </w:p>
    <w:p w14:paraId="24D1BA12" w14:textId="6E48FE47" w:rsidR="00467295" w:rsidRPr="00800478" w:rsidRDefault="00467295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4B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6) диссертации, направленные на повторную защиту (в том чис</w:t>
      </w:r>
      <w:r w:rsidR="00800478" w:rsidRPr="00414B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 докторантов из других вузов) </w:t>
      </w:r>
      <w:r w:rsidR="009173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800478" w:rsidRPr="00414B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нет.</w:t>
      </w:r>
    </w:p>
    <w:p w14:paraId="1CDC1A56" w14:textId="77777777" w:rsidR="00800478" w:rsidRPr="00800478" w:rsidRDefault="00800478" w:rsidP="0046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2EB07E5" w14:textId="7C70D776" w:rsidR="00800478" w:rsidRDefault="00800478" w:rsidP="0046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06BBE9" w14:textId="6D639ECD" w:rsidR="007022C1" w:rsidRDefault="007022C1" w:rsidP="0046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D0116A" w14:textId="4638DB8F" w:rsidR="007022C1" w:rsidRDefault="007022C1" w:rsidP="0046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4BE4CE" w14:textId="77777777" w:rsidR="007022C1" w:rsidRDefault="007022C1" w:rsidP="0046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9AADF0" w14:textId="77777777" w:rsidR="00800478" w:rsidRPr="00467295" w:rsidRDefault="00800478" w:rsidP="0046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16"/>
    <w:p w14:paraId="6EF4B4F6" w14:textId="754D0584" w:rsidR="00800478" w:rsidRPr="007022C1" w:rsidRDefault="007022C1" w:rsidP="008004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  </w:t>
      </w:r>
      <w:r w:rsidR="00414B08"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Председатель</w:t>
      </w:r>
      <w:r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ДС                                                                 Г.С.</w:t>
      </w:r>
      <w:r w:rsidR="00800478"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Абдрасилова </w:t>
      </w:r>
    </w:p>
    <w:p w14:paraId="3CCF33DC" w14:textId="77777777" w:rsidR="00800478" w:rsidRPr="007022C1" w:rsidRDefault="00800478" w:rsidP="008004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r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    </w:t>
      </w:r>
    </w:p>
    <w:p w14:paraId="793C3E7E" w14:textId="6F4145C2" w:rsidR="00800478" w:rsidRPr="007022C1" w:rsidRDefault="007022C1" w:rsidP="008004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r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    </w:t>
      </w:r>
      <w:r w:rsidR="00800478"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Ученый секретарь </w:t>
      </w:r>
      <w:r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ДС                </w:t>
      </w:r>
      <w:r w:rsidR="00800478"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                                       </w:t>
      </w:r>
      <w:r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И.В.</w:t>
      </w:r>
      <w:r w:rsidR="00800478" w:rsidRPr="00702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Колесникова </w:t>
      </w:r>
    </w:p>
    <w:p w14:paraId="1736601C" w14:textId="77777777" w:rsidR="00800478" w:rsidRPr="00800478" w:rsidRDefault="00800478" w:rsidP="00800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14:paraId="1C11E139" w14:textId="77777777" w:rsidR="00800478" w:rsidRPr="00800478" w:rsidRDefault="00800478" w:rsidP="00800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14:paraId="74FA1362" w14:textId="77777777" w:rsidR="00800478" w:rsidRPr="00800478" w:rsidRDefault="00800478" w:rsidP="00800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14:paraId="38C681F9" w14:textId="3E40A262" w:rsidR="00800478" w:rsidRPr="00800478" w:rsidRDefault="00800478" w:rsidP="00800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E83F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"</w:t>
      </w:r>
      <w:r w:rsidR="00E83FC5" w:rsidRPr="00E83F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4</w:t>
      </w:r>
      <w:r w:rsidRPr="00E83F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"</w:t>
      </w:r>
      <w:r w:rsidR="00E83FC5" w:rsidRPr="00E83F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января</w:t>
      </w:r>
      <w:r w:rsidRPr="00E83F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_</w:t>
      </w:r>
      <w:r w:rsidRPr="008004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2022 года</w:t>
      </w:r>
    </w:p>
    <w:p w14:paraId="32751289" w14:textId="77777777" w:rsidR="00801DBB" w:rsidRPr="007022C1" w:rsidRDefault="00800478" w:rsidP="00800478">
      <w:pPr>
        <w:spacing w:after="0" w:line="240" w:lineRule="auto"/>
        <w:rPr>
          <w:lang w:val="ru-RU"/>
        </w:rPr>
      </w:pPr>
      <w:r w:rsidRPr="008004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  </w:t>
      </w:r>
    </w:p>
    <w:sectPr w:rsidR="00801DBB" w:rsidRPr="007022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9F2"/>
    <w:multiLevelType w:val="hybridMultilevel"/>
    <w:tmpl w:val="F86E3804"/>
    <w:lvl w:ilvl="0" w:tplc="468A9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167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52"/>
    <w:rsid w:val="000F290C"/>
    <w:rsid w:val="001010E8"/>
    <w:rsid w:val="001030E2"/>
    <w:rsid w:val="0013547A"/>
    <w:rsid w:val="00146499"/>
    <w:rsid w:val="00162ECB"/>
    <w:rsid w:val="0018732F"/>
    <w:rsid w:val="001B6018"/>
    <w:rsid w:val="002755B9"/>
    <w:rsid w:val="002871EC"/>
    <w:rsid w:val="00306FCC"/>
    <w:rsid w:val="0032527F"/>
    <w:rsid w:val="0033268D"/>
    <w:rsid w:val="00337042"/>
    <w:rsid w:val="003B0E5B"/>
    <w:rsid w:val="003C792A"/>
    <w:rsid w:val="00414B08"/>
    <w:rsid w:val="00431FA0"/>
    <w:rsid w:val="004671F0"/>
    <w:rsid w:val="00467295"/>
    <w:rsid w:val="004E2441"/>
    <w:rsid w:val="00526866"/>
    <w:rsid w:val="0053572A"/>
    <w:rsid w:val="005B32B8"/>
    <w:rsid w:val="006151E8"/>
    <w:rsid w:val="006269B3"/>
    <w:rsid w:val="006538E5"/>
    <w:rsid w:val="006721BB"/>
    <w:rsid w:val="006D4E83"/>
    <w:rsid w:val="006E0BA5"/>
    <w:rsid w:val="007022C1"/>
    <w:rsid w:val="00717868"/>
    <w:rsid w:val="00730C1F"/>
    <w:rsid w:val="00754A4C"/>
    <w:rsid w:val="007A3AD1"/>
    <w:rsid w:val="00800478"/>
    <w:rsid w:val="00801693"/>
    <w:rsid w:val="00801DBB"/>
    <w:rsid w:val="008A335A"/>
    <w:rsid w:val="008C4D83"/>
    <w:rsid w:val="009161D3"/>
    <w:rsid w:val="0091737C"/>
    <w:rsid w:val="0093321E"/>
    <w:rsid w:val="00960FDE"/>
    <w:rsid w:val="00984FA1"/>
    <w:rsid w:val="00A30395"/>
    <w:rsid w:val="00AA4352"/>
    <w:rsid w:val="00AC1CDF"/>
    <w:rsid w:val="00B12F39"/>
    <w:rsid w:val="00B307A5"/>
    <w:rsid w:val="00BE70FE"/>
    <w:rsid w:val="00C60E80"/>
    <w:rsid w:val="00CE72C3"/>
    <w:rsid w:val="00D13859"/>
    <w:rsid w:val="00D17E1E"/>
    <w:rsid w:val="00D21C65"/>
    <w:rsid w:val="00D737A0"/>
    <w:rsid w:val="00D871A7"/>
    <w:rsid w:val="00D9550C"/>
    <w:rsid w:val="00DA5161"/>
    <w:rsid w:val="00DD6F47"/>
    <w:rsid w:val="00DF4432"/>
    <w:rsid w:val="00E70C15"/>
    <w:rsid w:val="00E83FC5"/>
    <w:rsid w:val="00EA4835"/>
    <w:rsid w:val="00EC7FB1"/>
    <w:rsid w:val="00F22EA6"/>
    <w:rsid w:val="00F6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6F25"/>
  <w15:chartTrackingRefBased/>
  <w15:docId w15:val="{86FC9D61-D990-49C1-93BE-2215A3A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78"/>
    <w:pPr>
      <w:ind w:left="720"/>
      <w:contextualSpacing/>
    </w:pPr>
  </w:style>
  <w:style w:type="table" w:styleId="a4">
    <w:name w:val="Table Grid"/>
    <w:basedOn w:val="a1"/>
    <w:uiPriority w:val="39"/>
    <w:rsid w:val="005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Инна Колесникова</cp:lastModifiedBy>
  <cp:revision>18</cp:revision>
  <dcterms:created xsi:type="dcterms:W3CDTF">2022-02-08T04:10:00Z</dcterms:created>
  <dcterms:modified xsi:type="dcterms:W3CDTF">2023-10-16T01:07:00Z</dcterms:modified>
</cp:coreProperties>
</file>