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7A36" w14:textId="77777777" w:rsidR="00E554E2" w:rsidRDefault="00E554E2" w:rsidP="00E5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УВАЖАЕМЫЕ ОБУЧАЮЩИЕСЯ!</w:t>
      </w:r>
    </w:p>
    <w:p w14:paraId="68640F27" w14:textId="77777777" w:rsidR="00E554E2" w:rsidRDefault="00E554E2" w:rsidP="00E554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642A00A2" w14:textId="77777777" w:rsidR="00744D9C" w:rsidRDefault="00E554E2" w:rsidP="00744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Объявляется прием заявлений для участия в конкурсе на присуждение вакантных образовательных грантов, высвободившихся в процессе получения высшего и послевузовского образования.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конкурсе могут участвовать студенты, магистранты, обучающиеся на платной основе,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по итогам </w:t>
      </w:r>
      <w:r w:rsidR="002E249F">
        <w:rPr>
          <w:rFonts w:ascii="Times New Roman" w:eastAsia="Times New Roman" w:hAnsi="Times New Roman" w:cs="Times New Roman"/>
          <w:color w:val="000000"/>
          <w:lang w:val="kk-KZ" w:eastAsia="ru-RU"/>
        </w:rPr>
        <w:t>зимней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экзаменационной сессии 202</w:t>
      </w:r>
      <w:r w:rsidR="002E249F">
        <w:rPr>
          <w:rFonts w:ascii="Times New Roman" w:eastAsia="Times New Roman" w:hAnsi="Times New Roman" w:cs="Times New Roman"/>
          <w:color w:val="000000"/>
          <w:lang w:val="kk-KZ"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-202</w:t>
      </w:r>
      <w:r w:rsidR="002E249F">
        <w:rPr>
          <w:rFonts w:ascii="Times New Roman" w:eastAsia="Times New Roman" w:hAnsi="Times New Roman" w:cs="Times New Roman"/>
          <w:color w:val="000000"/>
          <w:lang w:val="kk-KZ"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чебного года.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Критерием отбора претендентов являются результаты промежуточной аттестации на основании среднего балла успеваемости /GPA/, участие в научной и общественной жизни университета.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случае одинаковых показателей среднего балла успеваемости GPA, преимущественным правом обладают обучающиеся имеющие оценки только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А, А-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(«отлично»), в следующую очередь – оценки от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А, 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 («отлично») до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В+, В, В-, С+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(«хорошо»), далее – смешанные оценки за весь период обучения.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высвободившихся образовательных грантов по курсам и по группам образовательных программ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 w:rsidR="002E249F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-202</w:t>
      </w:r>
      <w:r w:rsidR="002E249F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уч.год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: </w:t>
      </w:r>
    </w:p>
    <w:p w14:paraId="43A92D0E" w14:textId="4BB7C5BF" w:rsidR="00E554E2" w:rsidRDefault="00E554E2" w:rsidP="000015AB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D30CD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Информация по высвободившимся </w:t>
      </w:r>
      <w:proofErr w:type="spellStart"/>
      <w:proofErr w:type="gramStart"/>
      <w:r w:rsidRPr="006D30CD">
        <w:rPr>
          <w:rStyle w:val="a3"/>
          <w:rFonts w:ascii="Times New Roman" w:hAnsi="Times New Roman" w:cs="Times New Roman"/>
          <w:color w:val="000000"/>
          <w:sz w:val="24"/>
          <w:szCs w:val="24"/>
        </w:rPr>
        <w:t>гос.образовательным</w:t>
      </w:r>
      <w:proofErr w:type="spellEnd"/>
      <w:proofErr w:type="gramEnd"/>
      <w:r w:rsidRPr="006D30CD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грантам в процессе получения высшего </w:t>
      </w:r>
      <w:r w:rsidRPr="006D30CD">
        <w:rPr>
          <w:rStyle w:val="a3"/>
          <w:rFonts w:ascii="Times New Roman" w:hAnsi="Times New Roman" w:cs="Times New Roman"/>
          <w:color w:val="000000"/>
          <w:sz w:val="24"/>
          <w:szCs w:val="24"/>
          <w:lang w:val="kk-KZ"/>
        </w:rPr>
        <w:t>и послевузовского образования</w:t>
      </w:r>
    </w:p>
    <w:tbl>
      <w:tblPr>
        <w:tblW w:w="10615" w:type="dxa"/>
        <w:tblInd w:w="-34" w:type="dxa"/>
        <w:tblLook w:val="04A0" w:firstRow="1" w:lastRow="0" w:firstColumn="1" w:lastColumn="0" w:noHBand="0" w:noVBand="1"/>
      </w:tblPr>
      <w:tblGrid>
        <w:gridCol w:w="5387"/>
        <w:gridCol w:w="992"/>
        <w:gridCol w:w="703"/>
        <w:gridCol w:w="715"/>
        <w:gridCol w:w="1117"/>
        <w:gridCol w:w="567"/>
        <w:gridCol w:w="567"/>
        <w:gridCol w:w="567"/>
      </w:tblGrid>
      <w:tr w:rsidR="00467C01" w:rsidRPr="00467C01" w14:paraId="07830956" w14:textId="77777777" w:rsidTr="00467C01">
        <w:trPr>
          <w:trHeight w:val="315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843A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ГОП/ОП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49CA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Всего</w:t>
            </w:r>
          </w:p>
        </w:tc>
        <w:tc>
          <w:tcPr>
            <w:tcW w:w="423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47E02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курсы</w:t>
            </w:r>
          </w:p>
        </w:tc>
      </w:tr>
      <w:tr w:rsidR="00467C01" w:rsidRPr="00467C01" w14:paraId="12AB5F4B" w14:textId="77777777" w:rsidTr="000015AB">
        <w:trPr>
          <w:trHeight w:val="774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E037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6BC2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B9C8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125B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9D3B" w14:textId="77777777" w:rsidR="00467C01" w:rsidRPr="000015AB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KZ" w:eastAsia="ru-KZ"/>
              </w:rPr>
            </w:pPr>
            <w:r w:rsidRPr="0000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KZ" w:eastAsia="ru-KZ"/>
              </w:rPr>
              <w:t xml:space="preserve">1-й год сокр. </w:t>
            </w:r>
          </w:p>
          <w:p w14:paraId="597A320E" w14:textId="181A6DF9" w:rsidR="00467C01" w:rsidRPr="000015AB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KZ" w:eastAsia="ru-KZ"/>
              </w:rPr>
            </w:pPr>
            <w:r w:rsidRPr="0000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KZ" w:eastAsia="ru-KZ"/>
              </w:rPr>
              <w:t>(2 курс)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2CCF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E65A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ECC7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5</w:t>
            </w:r>
          </w:p>
        </w:tc>
      </w:tr>
      <w:tr w:rsidR="00467C01" w:rsidRPr="00467C01" w14:paraId="11339A79" w14:textId="77777777" w:rsidTr="00467C01">
        <w:trPr>
          <w:trHeight w:val="315"/>
        </w:trPr>
        <w:tc>
          <w:tcPr>
            <w:tcW w:w="1061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38148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БАКАЛАВРИАТ</w:t>
            </w:r>
          </w:p>
        </w:tc>
      </w:tr>
      <w:tr w:rsidR="00467C01" w:rsidRPr="00467C01" w14:paraId="59FC4AD3" w14:textId="77777777" w:rsidTr="00467C0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DC57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В031-Мода, дизайн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BAEB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6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7D86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4157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8145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05A9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1D2E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E400F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</w:tr>
      <w:tr w:rsidR="00467C01" w:rsidRPr="00467C01" w14:paraId="3252B60E" w14:textId="77777777" w:rsidTr="00467C0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7684" w14:textId="360F0E52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6В02121-АД, 6В02122-ГД, 6В02123-ПД,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7514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52E9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9BE5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8591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02AA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F852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C61CFC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467C01" w:rsidRPr="00467C01" w14:paraId="011A5F70" w14:textId="77777777" w:rsidTr="00467C0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0E01" w14:textId="5456360C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6В02124-ДМ, 6В02125-ТВД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0AD1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AE38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8051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ABCB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7B10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F95D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D25BD8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467C01" w:rsidRPr="00467C01" w14:paraId="7F486BE0" w14:textId="77777777" w:rsidTr="00D53A24">
        <w:trPr>
          <w:trHeight w:val="493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D3F9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 xml:space="preserve">B059-Коммуникации и коммуникационные технологии/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B674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589E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34E3B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2D6A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F846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7B30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A92A3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</w:tr>
      <w:tr w:rsidR="00467C01" w:rsidRPr="00467C01" w14:paraId="4E082AB5" w14:textId="77777777" w:rsidTr="00467C0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6976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6В06201-РЭиТ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9BBA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E976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4B3A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D779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09E9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F806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B0E9D9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467C01" w:rsidRPr="00467C01" w14:paraId="3EF17FC4" w14:textId="77777777" w:rsidTr="000015AB">
        <w:trPr>
          <w:trHeight w:val="628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4BC7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В069-Производство материалов (стекло, бумага, пластик, дерево)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EBF6" w14:textId="396BA5FC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KZ"/>
              </w:rPr>
              <w:t>11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E799" w14:textId="0FD4ED89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2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D15D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D580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3497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5B53" w14:textId="589ECBBB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0559E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</w:tr>
      <w:tr w:rsidR="00467C01" w:rsidRPr="00467C01" w14:paraId="7F7B171B" w14:textId="77777777" w:rsidTr="000015AB">
        <w:trPr>
          <w:trHeight w:val="24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5539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6В07211-ТДО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4F70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4C75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1D5E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522E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5693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1127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43F782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467C01" w:rsidRPr="00467C01" w14:paraId="2FEF59AB" w14:textId="77777777" w:rsidTr="00467C0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61B1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В073-Архитектура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98F2" w14:textId="04429C28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  <w:t>87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46FE" w14:textId="63AD0876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32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5843" w14:textId="622A8907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18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E1F4" w14:textId="318E97FF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F86D" w14:textId="5FD17F52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3C93" w14:textId="446FB587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12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3981E" w14:textId="1C4ACA41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1</w:t>
            </w:r>
          </w:p>
        </w:tc>
      </w:tr>
      <w:tr w:rsidR="00467C01" w:rsidRPr="00467C01" w14:paraId="3ADA0768" w14:textId="77777777" w:rsidTr="00467C0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B364" w14:textId="1B9D4DB2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6В07311-АЖИОЗ, 6В07312-Градостроительство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1B4A1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B7243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B2BC9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BA7BF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F092D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FE56D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7D17DF5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467C01" w:rsidRPr="00467C01" w14:paraId="2BB7FEE7" w14:textId="77777777" w:rsidTr="00467C01">
        <w:trPr>
          <w:trHeight w:val="54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65B1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 xml:space="preserve">B074-Градостроительство, строительные работы и гражданское строительство/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1962" w14:textId="238E1E97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  <w:t>80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9586" w14:textId="52941F30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22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61C" w14:textId="6CB97945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19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279C" w14:textId="7C84E3FB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3AE" w14:textId="753499C2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030B" w14:textId="76E18384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12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2085C0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</w:tr>
      <w:tr w:rsidR="00467C01" w:rsidRPr="00467C01" w14:paraId="65830535" w14:textId="77777777" w:rsidTr="00467C0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A9D3" w14:textId="0806AD78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6В07321-РПЗС, 6В07322-ТПГС,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EF8D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BD47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2A74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7FED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947F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871B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86EEC6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467C01" w:rsidRPr="00467C01" w14:paraId="280A9FED" w14:textId="77777777" w:rsidTr="00467C0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B5F1" w14:textId="17F18585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6В07324-ЭМС, 6В07327-ИТС,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C9C6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8813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FDE5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0E7C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9225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9340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75B0C0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467C01" w:rsidRPr="00467C01" w14:paraId="45B05BB6" w14:textId="77777777" w:rsidTr="00467C0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14F3" w14:textId="505919C2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6В07351-ТГВ, 6В07352-ВК,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7D8E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6ACE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3FD9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2798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E22A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26F8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EEDD65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467C01" w:rsidRPr="00467C01" w14:paraId="57D25A9A" w14:textId="77777777" w:rsidTr="00467C0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1DE0" w14:textId="2F308CE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6В07361-ПСМИК, 6В07371-ГиК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DC2A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FD2A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2027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6796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C327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8AF4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52A00A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467C01" w:rsidRPr="00467C01" w14:paraId="4044D6C2" w14:textId="77777777" w:rsidTr="00467C01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A33A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В075-Кадастр и землеустройство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D16C" w14:textId="44699B8D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  <w:t>11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DEB2" w14:textId="5F37B74D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30EE" w14:textId="5284F632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5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C94B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09E2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C917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E54B8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</w:tr>
      <w:tr w:rsidR="00467C01" w:rsidRPr="00467C01" w14:paraId="596265A2" w14:textId="77777777" w:rsidTr="00467C0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A7FF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6В07301-Кадастр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9B1C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40DD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20E6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DD64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03E5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355E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C2346E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</w:tr>
      <w:tr w:rsidR="00467C01" w:rsidRPr="00467C01" w14:paraId="113B87E4" w14:textId="77777777" w:rsidTr="00467C0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E1D37D" w14:textId="77777777" w:rsidR="00467C01" w:rsidRPr="00467C01" w:rsidRDefault="00467C01" w:rsidP="00467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 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7B41DF" w14:textId="5FA340A9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  <w:t>196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9ACB3A" w14:textId="4A24E192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  <w:t>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7320ED" w14:textId="558BEBAE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  <w:t>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C2E810" w14:textId="0DB549A3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4D579F" w14:textId="6CD9852F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27563D" w14:textId="734135F8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1D243615" w14:textId="1C8AACCE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  <w:t>1</w:t>
            </w:r>
          </w:p>
        </w:tc>
      </w:tr>
      <w:tr w:rsidR="00467C01" w:rsidRPr="00467C01" w14:paraId="2635A795" w14:textId="77777777" w:rsidTr="00467C01">
        <w:trPr>
          <w:trHeight w:val="315"/>
        </w:trPr>
        <w:tc>
          <w:tcPr>
            <w:tcW w:w="1061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8FB83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МАГИСТРАТУРА</w:t>
            </w:r>
          </w:p>
        </w:tc>
      </w:tr>
      <w:tr w:rsidR="00467C01" w:rsidRPr="00467C01" w14:paraId="7F352258" w14:textId="77777777" w:rsidTr="00467C01">
        <w:trPr>
          <w:trHeight w:val="6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D48B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ГОП/ОП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DB65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Всего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981F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1-й год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9C5A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2-й год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004A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D752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46B8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1EA44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</w:tr>
      <w:tr w:rsidR="00467C01" w:rsidRPr="00467C01" w14:paraId="6E59A326" w14:textId="77777777" w:rsidTr="00467C0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737CAF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M035-Дизайн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32302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F0F9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53DB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B267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FBF2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6DA6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D412A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</w:tr>
      <w:tr w:rsidR="00467C01" w:rsidRPr="00467C01" w14:paraId="428F7F9E" w14:textId="77777777" w:rsidTr="00467C01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E029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М122-Архитектура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92BC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20A4A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AA7A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CBE2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7478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F17D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036B5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</w:tr>
      <w:tr w:rsidR="00467C01" w:rsidRPr="00467C01" w14:paraId="319EA23F" w14:textId="77777777" w:rsidTr="00467C0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F9D47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M123-Геодезия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6E34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B0AF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03B6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4AAA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24D0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1D38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EF7E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</w:tr>
      <w:tr w:rsidR="00467C01" w:rsidRPr="00467C01" w14:paraId="640659B1" w14:textId="77777777" w:rsidTr="00467C0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C30CE6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М124-Строительство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AE5F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82BAE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A2C2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9936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70F4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0D4B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EC91E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</w:tr>
      <w:tr w:rsidR="00467C01" w:rsidRPr="00467C01" w14:paraId="3730B61A" w14:textId="77777777" w:rsidTr="00467C01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B450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M125-Производство строительных материалов, изделий и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592C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CD58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7339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2BC6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0B24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5777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65F2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</w:tr>
      <w:tr w:rsidR="00467C01" w:rsidRPr="00467C01" w14:paraId="65295EC9" w14:textId="77777777" w:rsidTr="00467C0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6DE55" w14:textId="77777777" w:rsidR="00467C01" w:rsidRPr="00467C01" w:rsidRDefault="00467C01" w:rsidP="00467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М127-ИСиС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4963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FAA9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F8DF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3477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8E93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72F9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7E91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</w:tr>
      <w:tr w:rsidR="00467C01" w:rsidRPr="00467C01" w14:paraId="08F4121F" w14:textId="77777777" w:rsidTr="00467C0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262FB7" w14:textId="77777777" w:rsidR="00467C01" w:rsidRPr="00467C01" w:rsidRDefault="00467C01" w:rsidP="00467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 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01727E" w14:textId="121AFB62" w:rsidR="00467C01" w:rsidRPr="00467C01" w:rsidRDefault="00B34AD5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KZ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924516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711377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0049817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4B9EB7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14D622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7D678F5E" w14:textId="77777777" w:rsidR="00467C01" w:rsidRPr="00467C01" w:rsidRDefault="00467C01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0</w:t>
            </w:r>
          </w:p>
        </w:tc>
      </w:tr>
      <w:tr w:rsidR="00D53A24" w:rsidRPr="00467C01" w14:paraId="4DF31972" w14:textId="77777777" w:rsidTr="00D53A24">
        <w:trPr>
          <w:trHeight w:val="276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67E43D" w14:textId="77777777" w:rsidR="00467C01" w:rsidRPr="00467C01" w:rsidRDefault="00467C01" w:rsidP="00467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</w:pPr>
            <w:r w:rsidRPr="0046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KZ" w:eastAsia="ru-KZ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ABBBBF" w14:textId="6FC63494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  <w:t>209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4E6216" w14:textId="7D906EE1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  <w:t>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159558" w14:textId="251FF7AD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  <w:t>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0F4961" w14:textId="40B09EA5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7EE42F" w14:textId="1700ADA2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049FAA" w14:textId="68595E60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6E0644" w14:textId="0EB01CAA" w:rsidR="00467C01" w:rsidRPr="00CF4F77" w:rsidRDefault="00CF4F77" w:rsidP="004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  <w:t>1</w:t>
            </w:r>
          </w:p>
        </w:tc>
      </w:tr>
    </w:tbl>
    <w:p w14:paraId="5DE49DE4" w14:textId="77777777" w:rsidR="00E554E2" w:rsidRDefault="00E554E2" w:rsidP="00B928C1">
      <w:pPr>
        <w:rPr>
          <w:sz w:val="20"/>
          <w:szCs w:val="20"/>
        </w:rPr>
      </w:pPr>
    </w:p>
    <w:sectPr w:rsidR="00E554E2" w:rsidSect="007C543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C62"/>
    <w:rsid w:val="000015AB"/>
    <w:rsid w:val="00031D82"/>
    <w:rsid w:val="001C5E25"/>
    <w:rsid w:val="001C767F"/>
    <w:rsid w:val="002E249F"/>
    <w:rsid w:val="00413A21"/>
    <w:rsid w:val="00467C01"/>
    <w:rsid w:val="00623A34"/>
    <w:rsid w:val="006765B2"/>
    <w:rsid w:val="006A189D"/>
    <w:rsid w:val="006D615D"/>
    <w:rsid w:val="006D7A53"/>
    <w:rsid w:val="00744D9C"/>
    <w:rsid w:val="00783D27"/>
    <w:rsid w:val="007C543E"/>
    <w:rsid w:val="007C68FD"/>
    <w:rsid w:val="00812055"/>
    <w:rsid w:val="00863853"/>
    <w:rsid w:val="00900709"/>
    <w:rsid w:val="009536F5"/>
    <w:rsid w:val="009C7C62"/>
    <w:rsid w:val="00A52024"/>
    <w:rsid w:val="00B00F88"/>
    <w:rsid w:val="00B34AD5"/>
    <w:rsid w:val="00B928C1"/>
    <w:rsid w:val="00C400BD"/>
    <w:rsid w:val="00CA034A"/>
    <w:rsid w:val="00CB30BE"/>
    <w:rsid w:val="00CF4F77"/>
    <w:rsid w:val="00CF58CF"/>
    <w:rsid w:val="00D53A24"/>
    <w:rsid w:val="00DB5820"/>
    <w:rsid w:val="00DE0BD5"/>
    <w:rsid w:val="00E04113"/>
    <w:rsid w:val="00E554E2"/>
    <w:rsid w:val="00F37967"/>
    <w:rsid w:val="00F80801"/>
    <w:rsid w:val="00F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C433"/>
  <w15:docId w15:val="{5D88D680-CD52-4FB1-A92F-385E017B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3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2023-06-06T01:56:00Z</dcterms:created>
  <dcterms:modified xsi:type="dcterms:W3CDTF">2024-01-25T03:26:00Z</dcterms:modified>
</cp:coreProperties>
</file>