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DF6F" w14:textId="77777777" w:rsidR="00DE6816" w:rsidRDefault="00000000">
      <w:pPr>
        <w:pStyle w:val="a3"/>
        <w:spacing w:before="76" w:line="276" w:lineRule="auto"/>
        <w:ind w:right="359"/>
      </w:pPr>
      <w:r>
        <w:t>АО</w:t>
      </w:r>
      <w:r>
        <w:rPr>
          <w:spacing w:val="-1"/>
        </w:rPr>
        <w:t xml:space="preserve"> </w:t>
      </w:r>
      <w:r>
        <w:t>«Финансовый</w:t>
      </w:r>
      <w:r>
        <w:rPr>
          <w:spacing w:val="-1"/>
        </w:rPr>
        <w:t xml:space="preserve"> </w:t>
      </w:r>
      <w:r>
        <w:t>центр», являющееся оператором уполномоченного органа в области</w:t>
      </w:r>
      <w:r>
        <w:rPr>
          <w:spacing w:val="-1"/>
        </w:rPr>
        <w:t xml:space="preserve"> </w:t>
      </w:r>
      <w:r>
        <w:t>образования, обеспечивающим</w:t>
      </w:r>
      <w:r>
        <w:rPr>
          <w:spacing w:val="-8"/>
        </w:rPr>
        <w:t xml:space="preserve"> </w:t>
      </w:r>
      <w:r>
        <w:t>мониторинг</w:t>
      </w:r>
      <w:r>
        <w:rPr>
          <w:spacing w:val="-9"/>
        </w:rPr>
        <w:t xml:space="preserve"> </w:t>
      </w:r>
      <w:r>
        <w:t>и</w:t>
      </w:r>
      <w:r>
        <w:rPr>
          <w:spacing w:val="-10"/>
        </w:rPr>
        <w:t xml:space="preserve"> </w:t>
      </w:r>
      <w:r>
        <w:t>контроль</w:t>
      </w:r>
      <w:r>
        <w:rPr>
          <w:spacing w:val="-8"/>
        </w:rPr>
        <w:t xml:space="preserve"> </w:t>
      </w:r>
      <w:r>
        <w:t>за</w:t>
      </w:r>
      <w:r>
        <w:rPr>
          <w:spacing w:val="-11"/>
        </w:rPr>
        <w:t xml:space="preserve"> </w:t>
      </w:r>
      <w:r>
        <w:t>соблюдением</w:t>
      </w:r>
      <w:r>
        <w:rPr>
          <w:spacing w:val="-10"/>
        </w:rPr>
        <w:t xml:space="preserve"> </w:t>
      </w:r>
      <w:r>
        <w:t>молодыми</w:t>
      </w:r>
      <w:r>
        <w:rPr>
          <w:spacing w:val="-10"/>
        </w:rPr>
        <w:t xml:space="preserve"> </w:t>
      </w:r>
      <w:r>
        <w:t>специалистами</w:t>
      </w:r>
      <w:r>
        <w:rPr>
          <w:spacing w:val="-10"/>
        </w:rPr>
        <w:t xml:space="preserve"> </w:t>
      </w:r>
      <w:r>
        <w:t>и</w:t>
      </w:r>
      <w:r>
        <w:rPr>
          <w:spacing w:val="-13"/>
        </w:rPr>
        <w:t xml:space="preserve"> </w:t>
      </w:r>
      <w:r>
        <w:t>докторами</w:t>
      </w:r>
      <w:r>
        <w:rPr>
          <w:spacing w:val="-10"/>
        </w:rPr>
        <w:t xml:space="preserve"> </w:t>
      </w:r>
      <w:r>
        <w:t>философии (PhD), обучившимися</w:t>
      </w:r>
      <w:r>
        <w:rPr>
          <w:spacing w:val="-2"/>
        </w:rPr>
        <w:t xml:space="preserve"> </w:t>
      </w:r>
      <w:r>
        <w:t>на основе</w:t>
      </w:r>
      <w:r>
        <w:rPr>
          <w:spacing w:val="-4"/>
        </w:rPr>
        <w:t xml:space="preserve"> </w:t>
      </w:r>
      <w:r>
        <w:t>государственного</w:t>
      </w:r>
      <w:r>
        <w:rPr>
          <w:spacing w:val="-6"/>
        </w:rPr>
        <w:t xml:space="preserve"> </w:t>
      </w:r>
      <w:r>
        <w:t>образовательного</w:t>
      </w:r>
      <w:r>
        <w:rPr>
          <w:spacing w:val="-6"/>
        </w:rPr>
        <w:t xml:space="preserve"> </w:t>
      </w:r>
      <w:r>
        <w:t>заказа своих</w:t>
      </w:r>
      <w:r>
        <w:rPr>
          <w:spacing w:val="-1"/>
        </w:rPr>
        <w:t xml:space="preserve"> </w:t>
      </w:r>
      <w:r>
        <w:t>обязанностей</w:t>
      </w:r>
      <w:r>
        <w:rPr>
          <w:spacing w:val="-3"/>
        </w:rPr>
        <w:t xml:space="preserve"> </w:t>
      </w:r>
      <w:r>
        <w:t>по</w:t>
      </w:r>
      <w:r>
        <w:rPr>
          <w:spacing w:val="-1"/>
        </w:rPr>
        <w:t xml:space="preserve"> </w:t>
      </w:r>
      <w:r>
        <w:t>отработке или возмещению расходов бюджетных средств в случае неотработки, сообщает, что на поступившее SMS- сообщение</w:t>
      </w:r>
      <w:r>
        <w:rPr>
          <w:spacing w:val="1"/>
        </w:rPr>
        <w:t xml:space="preserve"> </w:t>
      </w:r>
      <w:r>
        <w:t>от</w:t>
      </w:r>
      <w:r>
        <w:rPr>
          <w:spacing w:val="-2"/>
        </w:rPr>
        <w:t xml:space="preserve"> </w:t>
      </w:r>
      <w:r>
        <w:t>контакт-центра «1414» с</w:t>
      </w:r>
      <w:r>
        <w:rPr>
          <w:spacing w:val="-3"/>
        </w:rPr>
        <w:t xml:space="preserve"> </w:t>
      </w:r>
      <w:r>
        <w:t>предложением</w:t>
      </w:r>
      <w:r>
        <w:rPr>
          <w:spacing w:val="5"/>
        </w:rPr>
        <w:t xml:space="preserve"> </w:t>
      </w:r>
      <w:r>
        <w:t>о</w:t>
      </w:r>
      <w:r>
        <w:rPr>
          <w:spacing w:val="-5"/>
        </w:rPr>
        <w:t xml:space="preserve"> </w:t>
      </w:r>
      <w:r>
        <w:t>даче</w:t>
      </w:r>
      <w:r>
        <w:rPr>
          <w:spacing w:val="-3"/>
        </w:rPr>
        <w:t xml:space="preserve"> </w:t>
      </w:r>
      <w:r>
        <w:t>согласия</w:t>
      </w:r>
      <w:r>
        <w:rPr>
          <w:spacing w:val="-2"/>
        </w:rPr>
        <w:t xml:space="preserve"> </w:t>
      </w:r>
      <w:r>
        <w:t>АО</w:t>
      </w:r>
      <w:r>
        <w:rPr>
          <w:spacing w:val="-2"/>
        </w:rPr>
        <w:t xml:space="preserve"> </w:t>
      </w:r>
      <w:r>
        <w:t>«Финансовый</w:t>
      </w:r>
      <w:r>
        <w:rPr>
          <w:spacing w:val="-2"/>
        </w:rPr>
        <w:t xml:space="preserve"> </w:t>
      </w:r>
      <w:r>
        <w:t xml:space="preserve">центр» </w:t>
      </w:r>
      <w:r>
        <w:rPr>
          <w:spacing w:val="-2"/>
        </w:rPr>
        <w:t>(сообщение</w:t>
      </w:r>
    </w:p>
    <w:p w14:paraId="31F6938B" w14:textId="77777777" w:rsidR="00DE6816" w:rsidRDefault="00000000">
      <w:pPr>
        <w:pStyle w:val="a3"/>
        <w:spacing w:line="276" w:lineRule="auto"/>
        <w:ind w:right="355" w:firstLine="0"/>
      </w:pPr>
      <w:r>
        <w:t>«511»)</w:t>
      </w:r>
      <w:r>
        <w:rPr>
          <w:spacing w:val="-13"/>
        </w:rPr>
        <w:t xml:space="preserve"> </w:t>
      </w:r>
      <w:r>
        <w:t>либо</w:t>
      </w:r>
      <w:r>
        <w:rPr>
          <w:spacing w:val="-12"/>
        </w:rPr>
        <w:t xml:space="preserve"> </w:t>
      </w:r>
      <w:r>
        <w:t>отказе</w:t>
      </w:r>
      <w:r>
        <w:rPr>
          <w:spacing w:val="-13"/>
        </w:rPr>
        <w:t xml:space="preserve"> </w:t>
      </w:r>
      <w:r>
        <w:t>в</w:t>
      </w:r>
      <w:r>
        <w:rPr>
          <w:spacing w:val="-12"/>
        </w:rPr>
        <w:t xml:space="preserve"> </w:t>
      </w:r>
      <w:r>
        <w:t>даче</w:t>
      </w:r>
      <w:r>
        <w:rPr>
          <w:spacing w:val="-10"/>
        </w:rPr>
        <w:t xml:space="preserve"> </w:t>
      </w:r>
      <w:r>
        <w:t>согласия</w:t>
      </w:r>
      <w:r>
        <w:rPr>
          <w:spacing w:val="-12"/>
        </w:rPr>
        <w:t xml:space="preserve"> </w:t>
      </w:r>
      <w:r>
        <w:t>(сообщения</w:t>
      </w:r>
      <w:r>
        <w:rPr>
          <w:spacing w:val="-12"/>
        </w:rPr>
        <w:t xml:space="preserve"> </w:t>
      </w:r>
      <w:r>
        <w:t>«512»)</w:t>
      </w:r>
      <w:r>
        <w:rPr>
          <w:spacing w:val="-10"/>
        </w:rPr>
        <w:t xml:space="preserve"> </w:t>
      </w:r>
      <w:r>
        <w:t>обучающегося</w:t>
      </w:r>
      <w:r>
        <w:rPr>
          <w:spacing w:val="-12"/>
        </w:rPr>
        <w:t xml:space="preserve"> </w:t>
      </w:r>
      <w:r>
        <w:t>в</w:t>
      </w:r>
      <w:r>
        <w:rPr>
          <w:spacing w:val="-10"/>
        </w:rPr>
        <w:t xml:space="preserve"> </w:t>
      </w:r>
      <w:r>
        <w:t>ОВПО</w:t>
      </w:r>
      <w:r>
        <w:rPr>
          <w:spacing w:val="-12"/>
        </w:rPr>
        <w:t xml:space="preserve"> </w:t>
      </w:r>
      <w:r>
        <w:t>или</w:t>
      </w:r>
      <w:r>
        <w:rPr>
          <w:spacing w:val="-12"/>
        </w:rPr>
        <w:t xml:space="preserve"> </w:t>
      </w:r>
      <w:r>
        <w:t>НОО3,</w:t>
      </w:r>
      <w:r>
        <w:rPr>
          <w:spacing w:val="-8"/>
        </w:rPr>
        <w:t xml:space="preserve"> </w:t>
      </w:r>
      <w:r>
        <w:t>а</w:t>
      </w:r>
      <w:r>
        <w:rPr>
          <w:spacing w:val="-9"/>
        </w:rPr>
        <w:t xml:space="preserve"> </w:t>
      </w:r>
      <w:r>
        <w:t>также</w:t>
      </w:r>
      <w:r>
        <w:rPr>
          <w:spacing w:val="-13"/>
        </w:rPr>
        <w:t xml:space="preserve"> </w:t>
      </w:r>
      <w:r>
        <w:t xml:space="preserve">выпускнику бакалавриата, интернатуры, резидентуры, магистратуры и докторантуры </w:t>
      </w:r>
      <w:r>
        <w:rPr>
          <w:b/>
        </w:rPr>
        <w:t xml:space="preserve">предоставляется возможность </w:t>
      </w:r>
      <w:r>
        <w:t>ответить в течение 15 минут времени для ответа, после истечения указанного</w:t>
      </w:r>
      <w:r>
        <w:rPr>
          <w:spacing w:val="-1"/>
        </w:rPr>
        <w:t xml:space="preserve"> </w:t>
      </w:r>
      <w:r>
        <w:t xml:space="preserve">времени сообщение считается </w:t>
      </w:r>
      <w:r>
        <w:rPr>
          <w:spacing w:val="-2"/>
        </w:rPr>
        <w:t>неактуальным.</w:t>
      </w:r>
    </w:p>
    <w:p w14:paraId="5B871CC0" w14:textId="77777777" w:rsidR="00DE6816" w:rsidRDefault="00000000">
      <w:pPr>
        <w:pStyle w:val="a3"/>
        <w:spacing w:before="1" w:line="276" w:lineRule="auto"/>
        <w:ind w:right="349"/>
      </w:pPr>
      <w:r>
        <w:t>После отправки обучающегося в ОВПО или НООЗ, а также выпускниками бакалавриата, интернатуры,</w:t>
      </w:r>
      <w:r>
        <w:rPr>
          <w:spacing w:val="41"/>
        </w:rPr>
        <w:t xml:space="preserve"> </w:t>
      </w:r>
      <w:r>
        <w:t>резидентуры,</w:t>
      </w:r>
      <w:r>
        <w:rPr>
          <w:spacing w:val="43"/>
        </w:rPr>
        <w:t xml:space="preserve"> </w:t>
      </w:r>
      <w:r>
        <w:t>магистратуры</w:t>
      </w:r>
      <w:r>
        <w:rPr>
          <w:spacing w:val="40"/>
        </w:rPr>
        <w:t xml:space="preserve"> </w:t>
      </w:r>
      <w:r>
        <w:t>и</w:t>
      </w:r>
      <w:r>
        <w:rPr>
          <w:spacing w:val="40"/>
        </w:rPr>
        <w:t xml:space="preserve"> </w:t>
      </w:r>
      <w:r>
        <w:t>докторантуры</w:t>
      </w:r>
      <w:r>
        <w:rPr>
          <w:spacing w:val="45"/>
        </w:rPr>
        <w:t xml:space="preserve"> </w:t>
      </w:r>
      <w:r>
        <w:rPr>
          <w:b/>
        </w:rPr>
        <w:t>сообщения</w:t>
      </w:r>
      <w:r>
        <w:rPr>
          <w:b/>
          <w:spacing w:val="42"/>
        </w:rPr>
        <w:t xml:space="preserve"> </w:t>
      </w:r>
      <w:r>
        <w:rPr>
          <w:b/>
        </w:rPr>
        <w:t>«511»</w:t>
      </w:r>
      <w:r>
        <w:rPr>
          <w:b/>
          <w:spacing w:val="42"/>
        </w:rPr>
        <w:t xml:space="preserve"> </w:t>
      </w:r>
      <w:r>
        <w:rPr>
          <w:b/>
        </w:rPr>
        <w:t>(согласие)</w:t>
      </w:r>
      <w:r>
        <w:rPr>
          <w:b/>
          <w:spacing w:val="44"/>
        </w:rPr>
        <w:t xml:space="preserve"> </w:t>
      </w:r>
      <w:r>
        <w:t>контакт-</w:t>
      </w:r>
      <w:r>
        <w:rPr>
          <w:spacing w:val="-2"/>
        </w:rPr>
        <w:t>центру</w:t>
      </w:r>
    </w:p>
    <w:p w14:paraId="6966E91C" w14:textId="77777777" w:rsidR="00DE6816" w:rsidRDefault="00000000">
      <w:pPr>
        <w:pStyle w:val="a3"/>
        <w:spacing w:line="276" w:lineRule="auto"/>
        <w:ind w:right="353" w:firstLine="0"/>
      </w:pPr>
      <w:r>
        <w:t>«1414»</w:t>
      </w:r>
      <w:r>
        <w:rPr>
          <w:spacing w:val="-11"/>
        </w:rPr>
        <w:t xml:space="preserve"> </w:t>
      </w:r>
      <w:r>
        <w:t>для</w:t>
      </w:r>
      <w:r>
        <w:rPr>
          <w:spacing w:val="-8"/>
        </w:rPr>
        <w:t xml:space="preserve"> </w:t>
      </w:r>
      <w:r>
        <w:t>сбора</w:t>
      </w:r>
      <w:r>
        <w:rPr>
          <w:spacing w:val="-5"/>
        </w:rPr>
        <w:t xml:space="preserve"> </w:t>
      </w:r>
      <w:r>
        <w:t>и</w:t>
      </w:r>
      <w:r>
        <w:rPr>
          <w:spacing w:val="-9"/>
        </w:rPr>
        <w:t xml:space="preserve"> </w:t>
      </w:r>
      <w:r>
        <w:t>обработки</w:t>
      </w:r>
      <w:r>
        <w:rPr>
          <w:spacing w:val="-9"/>
        </w:rPr>
        <w:t xml:space="preserve"> </w:t>
      </w:r>
      <w:r>
        <w:t>персональных</w:t>
      </w:r>
      <w:r>
        <w:rPr>
          <w:spacing w:val="-7"/>
        </w:rPr>
        <w:t xml:space="preserve"> </w:t>
      </w:r>
      <w:r>
        <w:t>данных</w:t>
      </w:r>
      <w:r>
        <w:rPr>
          <w:spacing w:val="-7"/>
        </w:rPr>
        <w:t xml:space="preserve"> </w:t>
      </w:r>
      <w:r>
        <w:t>с</w:t>
      </w:r>
      <w:r>
        <w:rPr>
          <w:spacing w:val="-10"/>
        </w:rPr>
        <w:t xml:space="preserve"> </w:t>
      </w:r>
      <w:r>
        <w:t>Министерства</w:t>
      </w:r>
      <w:r>
        <w:rPr>
          <w:spacing w:val="-5"/>
        </w:rPr>
        <w:t xml:space="preserve"> </w:t>
      </w:r>
      <w:r>
        <w:t>труда</w:t>
      </w:r>
      <w:r>
        <w:rPr>
          <w:spacing w:val="-5"/>
        </w:rPr>
        <w:t xml:space="preserve"> </w:t>
      </w:r>
      <w:r>
        <w:t>и</w:t>
      </w:r>
      <w:r>
        <w:rPr>
          <w:spacing w:val="-9"/>
        </w:rPr>
        <w:t xml:space="preserve"> </w:t>
      </w:r>
      <w:r>
        <w:t>социальной</w:t>
      </w:r>
      <w:r>
        <w:rPr>
          <w:spacing w:val="-9"/>
        </w:rPr>
        <w:t xml:space="preserve"> </w:t>
      </w:r>
      <w:r>
        <w:t>защиты</w:t>
      </w:r>
      <w:r>
        <w:rPr>
          <w:spacing w:val="-7"/>
        </w:rPr>
        <w:t xml:space="preserve"> </w:t>
      </w:r>
      <w:r>
        <w:t>Республики Казахстан, в адрес АО «Финансовый центр» будут предоставлены ограниченные данные - БИН или ИИН работодателя, наименование организации, адрес работодателя и периоды поступления обязательных пенсионных взносов.</w:t>
      </w:r>
    </w:p>
    <w:p w14:paraId="2C09BE93" w14:textId="77777777" w:rsidR="00DE6816" w:rsidRDefault="00000000">
      <w:pPr>
        <w:pStyle w:val="a3"/>
        <w:spacing w:line="280" w:lineRule="auto"/>
        <w:ind w:right="368"/>
      </w:pPr>
      <w:r>
        <w:t xml:space="preserve">При этом, другие персональные данные конфиденциального характера в сведениях Министерства труда и социальной защиты Республики Казахстан для АО «Финансовый центр» </w:t>
      </w:r>
      <w:r>
        <w:rPr>
          <w:b/>
        </w:rPr>
        <w:t>отображаться не будут</w:t>
      </w:r>
      <w:r>
        <w:t>.</w:t>
      </w:r>
    </w:p>
    <w:p w14:paraId="0CE0DA5B" w14:textId="77777777" w:rsidR="00DE6816" w:rsidRDefault="00000000">
      <w:pPr>
        <w:spacing w:line="276" w:lineRule="auto"/>
        <w:ind w:right="356" w:firstLine="720"/>
        <w:jc w:val="both"/>
        <w:rPr>
          <w:sz w:val="20"/>
        </w:rPr>
      </w:pPr>
      <w:r>
        <w:rPr>
          <w:sz w:val="20"/>
        </w:rPr>
        <w:t xml:space="preserve">При отправке </w:t>
      </w:r>
      <w:r>
        <w:rPr>
          <w:b/>
          <w:sz w:val="20"/>
        </w:rPr>
        <w:t xml:space="preserve">сообщения «512» (отказ) </w:t>
      </w:r>
      <w:r>
        <w:rPr>
          <w:sz w:val="20"/>
        </w:rPr>
        <w:t xml:space="preserve">контакт-центру «1414» на сбор и обработку персональных данных, обучающегося в ОВПО или НООЗ, а также выпускнику бакалавриата, интернатуры, резидентуры, магистратуры и докторантуры </w:t>
      </w:r>
      <w:r>
        <w:rPr>
          <w:b/>
          <w:sz w:val="20"/>
        </w:rPr>
        <w:t xml:space="preserve">необходимо будет самостоятельно направлять АО «Финансовый центр» </w:t>
      </w:r>
      <w:r>
        <w:rPr>
          <w:sz w:val="20"/>
        </w:rPr>
        <w:t>подтверждающие документы об исполнении обязательства по отработке до истечения</w:t>
      </w:r>
    </w:p>
    <w:p w14:paraId="29259D71" w14:textId="77777777" w:rsidR="00DE6816" w:rsidRDefault="00000000">
      <w:pPr>
        <w:pStyle w:val="a3"/>
        <w:spacing w:line="228" w:lineRule="exact"/>
        <w:ind w:firstLine="0"/>
        <w:rPr>
          <w:spacing w:val="-2"/>
          <w:lang w:val="en-US"/>
        </w:rPr>
      </w:pPr>
      <w:r>
        <w:t>трехгодичного</w:t>
      </w:r>
      <w:r>
        <w:rPr>
          <w:spacing w:val="-13"/>
        </w:rPr>
        <w:t xml:space="preserve"> </w:t>
      </w:r>
      <w:r>
        <w:t>или</w:t>
      </w:r>
      <w:r>
        <w:rPr>
          <w:spacing w:val="-10"/>
        </w:rPr>
        <w:t xml:space="preserve"> </w:t>
      </w:r>
      <w:r>
        <w:t>двухгодичного</w:t>
      </w:r>
      <w:r>
        <w:rPr>
          <w:spacing w:val="-13"/>
        </w:rPr>
        <w:t xml:space="preserve"> </w:t>
      </w:r>
      <w:r>
        <w:t>срока</w:t>
      </w:r>
      <w:r>
        <w:rPr>
          <w:spacing w:val="-6"/>
        </w:rPr>
        <w:t xml:space="preserve"> </w:t>
      </w:r>
      <w:r>
        <w:rPr>
          <w:spacing w:val="-2"/>
        </w:rPr>
        <w:t>отработки.</w:t>
      </w:r>
    </w:p>
    <w:p w14:paraId="4BEF5E1F" w14:textId="77777777" w:rsidR="007C6911" w:rsidRPr="007C6911" w:rsidRDefault="007C6911" w:rsidP="007C6911">
      <w:pPr>
        <w:pStyle w:val="a3"/>
        <w:spacing w:line="228" w:lineRule="exact"/>
      </w:pPr>
      <w:r w:rsidRPr="007C6911">
        <w:t>АО «Финансовый центр», являющееся оператором уполномоченного органа в области образования (далее – Оператор), информирует о том, что в соответствии с пунктом 17 статьи 47 Закона Республики Казахстан «Об образовании», на выпускников, завершивших обучение по программе высшего и (или) послевузовского образования на основе государственного образовательного заказа, возлагается обязанность по отработке установленного срока — три года, два года либо соразмерно периоду обучения. Порядок и сроки определены приказом и.о. Министра науки и высшего образования РК от 11 августа 2023 года № 403.</w:t>
      </w:r>
    </w:p>
    <w:p w14:paraId="38FAB7D5" w14:textId="77777777" w:rsidR="007C6911" w:rsidRPr="007C6911" w:rsidRDefault="007C6911" w:rsidP="007C6911">
      <w:pPr>
        <w:pStyle w:val="a3"/>
        <w:spacing w:line="228" w:lineRule="exact"/>
      </w:pPr>
    </w:p>
    <w:p w14:paraId="056B47CA" w14:textId="77777777" w:rsidR="007C6911" w:rsidRPr="007C6911" w:rsidRDefault="007C6911" w:rsidP="007C6911">
      <w:pPr>
        <w:pStyle w:val="a3"/>
        <w:spacing w:line="228" w:lineRule="exact"/>
      </w:pPr>
      <w:r w:rsidRPr="007C6911">
        <w:t>В целях получения от Министерства труда и социальной защиты населения Республики Казахстан (далее – МТСЗН) сведений о месте трудоустройства выпускника, Оператору необходимо согласие субъекта на сбор и обработку персональных данных в соответствии с Законом РК «О персональных данных и их защите».</w:t>
      </w:r>
    </w:p>
    <w:p w14:paraId="7FADC8F3" w14:textId="77777777" w:rsidR="007C6911" w:rsidRPr="007C6911" w:rsidRDefault="007C6911" w:rsidP="007C6911">
      <w:pPr>
        <w:pStyle w:val="a3"/>
        <w:spacing w:line="228" w:lineRule="exact"/>
      </w:pPr>
    </w:p>
    <w:p w14:paraId="490317CD" w14:textId="77777777" w:rsidR="007C6911" w:rsidRPr="007C6911" w:rsidRDefault="007C6911" w:rsidP="007C6911">
      <w:pPr>
        <w:pStyle w:val="a3"/>
        <w:spacing w:line="228" w:lineRule="exact"/>
      </w:pPr>
      <w:r w:rsidRPr="007C6911">
        <w:t xml:space="preserve">Для этого на мобильный телефон выпускника будет направлено </w:t>
      </w:r>
      <w:r w:rsidRPr="007C6911">
        <w:rPr>
          <w:lang w:val="en-US"/>
        </w:rPr>
        <w:t>SMS</w:t>
      </w:r>
      <w:r w:rsidRPr="007C6911">
        <w:t>-сообщение от контакт-центра 1414 с предложением:</w:t>
      </w:r>
    </w:p>
    <w:p w14:paraId="16B4E153" w14:textId="77777777" w:rsidR="007C6911" w:rsidRPr="007C6911" w:rsidRDefault="007C6911" w:rsidP="007C6911">
      <w:pPr>
        <w:pStyle w:val="a3"/>
        <w:spacing w:line="228" w:lineRule="exact"/>
      </w:pPr>
    </w:p>
    <w:p w14:paraId="3434FC6D" w14:textId="77777777" w:rsidR="007C6911" w:rsidRPr="007C6911" w:rsidRDefault="007C6911" w:rsidP="007C6911">
      <w:pPr>
        <w:pStyle w:val="a3"/>
        <w:spacing w:line="228" w:lineRule="exact"/>
      </w:pPr>
      <w:r w:rsidRPr="007C6911">
        <w:t>дать согласие на передачу данных (сообщения с кодами: «511», «521», «531», «541»),</w:t>
      </w:r>
    </w:p>
    <w:p w14:paraId="6FC4C22D" w14:textId="77777777" w:rsidR="007C6911" w:rsidRPr="007C6911" w:rsidRDefault="007C6911" w:rsidP="007C6911">
      <w:pPr>
        <w:pStyle w:val="a3"/>
        <w:spacing w:line="228" w:lineRule="exact"/>
      </w:pPr>
    </w:p>
    <w:p w14:paraId="6A5A3DB8" w14:textId="77777777" w:rsidR="007C6911" w:rsidRPr="007C6911" w:rsidRDefault="007C6911" w:rsidP="007C6911">
      <w:pPr>
        <w:pStyle w:val="a3"/>
        <w:spacing w:line="228" w:lineRule="exact"/>
      </w:pPr>
      <w:r w:rsidRPr="007C6911">
        <w:t>либо отказаться от предоставления согласия (сообщения: «512», «522», «532», «542»).</w:t>
      </w:r>
    </w:p>
    <w:p w14:paraId="22FEA1F9" w14:textId="77777777" w:rsidR="007C6911" w:rsidRPr="007C6911" w:rsidRDefault="007C6911" w:rsidP="007C6911">
      <w:pPr>
        <w:pStyle w:val="a3"/>
        <w:spacing w:line="228" w:lineRule="exact"/>
      </w:pPr>
    </w:p>
    <w:p w14:paraId="1D98970A" w14:textId="77777777" w:rsidR="007C6911" w:rsidRPr="007C6911" w:rsidRDefault="007C6911" w:rsidP="007C6911">
      <w:pPr>
        <w:pStyle w:val="a3"/>
        <w:spacing w:line="228" w:lineRule="exact"/>
      </w:pPr>
      <w:r w:rsidRPr="007C6911">
        <w:t>Ответ необходимо отправить в течение 15 минут. По истечении указанного времени сообщение считается недействительным.</w:t>
      </w:r>
    </w:p>
    <w:p w14:paraId="01E71C59" w14:textId="77777777" w:rsidR="007C6911" w:rsidRPr="007C6911" w:rsidRDefault="007C6911" w:rsidP="007C6911">
      <w:pPr>
        <w:pStyle w:val="a3"/>
        <w:spacing w:line="228" w:lineRule="exact"/>
      </w:pPr>
    </w:p>
    <w:p w14:paraId="1A374146" w14:textId="77777777" w:rsidR="007C6911" w:rsidRPr="007C6911" w:rsidRDefault="007C6911" w:rsidP="007C6911">
      <w:pPr>
        <w:pStyle w:val="a3"/>
        <w:spacing w:line="228" w:lineRule="exact"/>
      </w:pPr>
      <w:r w:rsidRPr="007C6911">
        <w:t>В случае согласия (например, ответ «511»), Оператор получит от МТСЗН только сведения, касающиеся отработки: БИН и наименование организации, а также периоды трудоустройства. Другие персональные данные конфиденциального характера не передаются.</w:t>
      </w:r>
    </w:p>
    <w:p w14:paraId="54CFE416" w14:textId="77777777" w:rsidR="007C6911" w:rsidRPr="007C6911" w:rsidRDefault="007C6911" w:rsidP="007C6911">
      <w:pPr>
        <w:pStyle w:val="a3"/>
        <w:spacing w:line="228" w:lineRule="exact"/>
      </w:pPr>
    </w:p>
    <w:p w14:paraId="466DFFAD" w14:textId="77777777" w:rsidR="007C6911" w:rsidRPr="007C6911" w:rsidRDefault="007C6911" w:rsidP="007C6911">
      <w:pPr>
        <w:pStyle w:val="a3"/>
        <w:spacing w:line="228" w:lineRule="exact"/>
      </w:pPr>
      <w:r w:rsidRPr="007C6911">
        <w:t>В случае отказа (например, ответ «512»), через 15 календарных дней выпускнику повторно будет направлено аналогичное сообщение.</w:t>
      </w:r>
    </w:p>
    <w:p w14:paraId="04F667F8" w14:textId="77777777" w:rsidR="007C6911" w:rsidRPr="007C6911" w:rsidRDefault="007C6911" w:rsidP="007C6911">
      <w:pPr>
        <w:pStyle w:val="a3"/>
        <w:spacing w:line="228" w:lineRule="exact"/>
      </w:pPr>
    </w:p>
    <w:p w14:paraId="6A81C95C" w14:textId="7BFF3995" w:rsidR="007C6911" w:rsidRDefault="007C6911" w:rsidP="007C6911">
      <w:pPr>
        <w:pStyle w:val="a3"/>
        <w:spacing w:line="228" w:lineRule="exact"/>
        <w:ind w:firstLine="0"/>
        <w:rPr>
          <w:lang w:val="en-US"/>
        </w:rPr>
      </w:pPr>
      <w:r w:rsidRPr="007C6911">
        <w:t>При этом, независимо от согласия или отказа, выпускник обязан самостоятельно предоставить в адрес Оператора документы, подтверждающие факт отработки, до истечения установленного срока (трёх-, двухлетнего или соразмерного).</w:t>
      </w:r>
    </w:p>
    <w:p w14:paraId="01C39787" w14:textId="7DEDCE49" w:rsidR="007C6911" w:rsidRPr="007C6911" w:rsidRDefault="007C6911" w:rsidP="007C6911">
      <w:pPr>
        <w:pStyle w:val="a3"/>
        <w:spacing w:line="228" w:lineRule="exact"/>
        <w:ind w:firstLine="0"/>
        <w:rPr>
          <w:lang w:val="en-US"/>
        </w:rPr>
      </w:pPr>
      <w:r w:rsidRPr="007C6911">
        <w:rPr>
          <w:lang w:val="en-US"/>
        </w:rPr>
        <w:t>По всем вопросам: @Fincenter2_bot</w:t>
      </w:r>
    </w:p>
    <w:p w14:paraId="2315BD5D" w14:textId="77777777" w:rsidR="00DE6816" w:rsidRDefault="00DE6816">
      <w:pPr>
        <w:pStyle w:val="a3"/>
        <w:spacing w:before="61"/>
        <w:ind w:firstLine="0"/>
        <w:jc w:val="left"/>
      </w:pPr>
    </w:p>
    <w:p w14:paraId="140E4CF0" w14:textId="77777777" w:rsidR="00DE6816" w:rsidRDefault="00000000">
      <w:pPr>
        <w:rPr>
          <w:sz w:val="20"/>
        </w:rPr>
      </w:pPr>
      <w:r>
        <w:rPr>
          <w:spacing w:val="-10"/>
          <w:sz w:val="20"/>
        </w:rPr>
        <w:t>-</w:t>
      </w:r>
    </w:p>
    <w:p w14:paraId="03AA56DA" w14:textId="77777777" w:rsidR="00DE6816" w:rsidRDefault="00DE6816">
      <w:pPr>
        <w:pStyle w:val="a3"/>
        <w:spacing w:before="68"/>
        <w:ind w:firstLine="0"/>
        <w:jc w:val="left"/>
      </w:pPr>
    </w:p>
    <w:p w14:paraId="38D29D7F" w14:textId="77777777" w:rsidR="00DE6816" w:rsidRDefault="00000000">
      <w:pPr>
        <w:pStyle w:val="a3"/>
        <w:spacing w:line="276" w:lineRule="auto"/>
        <w:ind w:right="356"/>
      </w:pPr>
      <w:r>
        <w:lastRenderedPageBreak/>
        <w:t>«Қаржы орталығы» АҚ, білім беру саласындағы уәкілетті органның операторы болып табылатын, мемлекеттік</w:t>
      </w:r>
      <w:r>
        <w:rPr>
          <w:spacing w:val="-2"/>
        </w:rPr>
        <w:t xml:space="preserve"> </w:t>
      </w:r>
      <w:r>
        <w:t>білім</w:t>
      </w:r>
      <w:r>
        <w:rPr>
          <w:spacing w:val="-3"/>
        </w:rPr>
        <w:t xml:space="preserve"> </w:t>
      </w:r>
      <w:r>
        <w:t>беру</w:t>
      </w:r>
      <w:r>
        <w:rPr>
          <w:spacing w:val="-10"/>
        </w:rPr>
        <w:t xml:space="preserve"> </w:t>
      </w:r>
      <w:r>
        <w:t>тапсырысы</w:t>
      </w:r>
      <w:r>
        <w:rPr>
          <w:spacing w:val="-1"/>
        </w:rPr>
        <w:t xml:space="preserve"> </w:t>
      </w:r>
      <w:r>
        <w:t>негізінде</w:t>
      </w:r>
      <w:r>
        <w:rPr>
          <w:spacing w:val="-3"/>
        </w:rPr>
        <w:t xml:space="preserve"> </w:t>
      </w:r>
      <w:r>
        <w:t>білім</w:t>
      </w:r>
      <w:r>
        <w:rPr>
          <w:spacing w:val="-7"/>
        </w:rPr>
        <w:t xml:space="preserve"> </w:t>
      </w:r>
      <w:r>
        <w:t>алған</w:t>
      </w:r>
      <w:r>
        <w:rPr>
          <w:spacing w:val="-12"/>
        </w:rPr>
        <w:t xml:space="preserve"> </w:t>
      </w:r>
      <w:r>
        <w:t>жас</w:t>
      </w:r>
      <w:r>
        <w:rPr>
          <w:spacing w:val="-8"/>
        </w:rPr>
        <w:t xml:space="preserve"> </w:t>
      </w:r>
      <w:r>
        <w:t>мамандар</w:t>
      </w:r>
      <w:r>
        <w:rPr>
          <w:spacing w:val="-5"/>
        </w:rPr>
        <w:t xml:space="preserve"> </w:t>
      </w:r>
      <w:r>
        <w:t>мен</w:t>
      </w:r>
      <w:r>
        <w:rPr>
          <w:spacing w:val="-2"/>
        </w:rPr>
        <w:t xml:space="preserve"> </w:t>
      </w:r>
      <w:r>
        <w:t>философия</w:t>
      </w:r>
      <w:r>
        <w:rPr>
          <w:spacing w:val="-1"/>
        </w:rPr>
        <w:t xml:space="preserve"> </w:t>
      </w:r>
      <w:r>
        <w:t>докторларының</w:t>
      </w:r>
      <w:r>
        <w:rPr>
          <w:spacing w:val="-2"/>
        </w:rPr>
        <w:t xml:space="preserve"> </w:t>
      </w:r>
      <w:r>
        <w:t>(PhD) өз міндеттерін орындауы немесе жұмыс істемеген жағдайда бюджет қаражатын қайтаруы бойынша мониторинг пен бақылауды қамтамасыз етеді, хабарлайды: «1414» байланыс орталығынан «Қаржы орталығы» АҚ-ға келісім беру туралы SMS-хабарлама (511-хабарлама) немесе келісімнен бас тарту туралы SMS-хабарлама (512-хабарлама) алған</w:t>
      </w:r>
      <w:r>
        <w:rPr>
          <w:spacing w:val="-1"/>
        </w:rPr>
        <w:t xml:space="preserve"> </w:t>
      </w:r>
      <w:r>
        <w:t>ОЖОО</w:t>
      </w:r>
      <w:r>
        <w:rPr>
          <w:spacing w:val="-1"/>
        </w:rPr>
        <w:t xml:space="preserve"> </w:t>
      </w:r>
      <w:r>
        <w:t>немесе НОО3 оқушысы, сондай-ақ бакалавриат, интернатура, резидентура,</w:t>
      </w:r>
      <w:r>
        <w:rPr>
          <w:spacing w:val="-13"/>
        </w:rPr>
        <w:t xml:space="preserve"> </w:t>
      </w:r>
      <w:r>
        <w:t>магистратура</w:t>
      </w:r>
      <w:r>
        <w:rPr>
          <w:spacing w:val="-12"/>
        </w:rPr>
        <w:t xml:space="preserve"> </w:t>
      </w:r>
      <w:r>
        <w:t>және</w:t>
      </w:r>
      <w:r>
        <w:rPr>
          <w:spacing w:val="-13"/>
        </w:rPr>
        <w:t xml:space="preserve"> </w:t>
      </w:r>
      <w:r>
        <w:t>докторантура</w:t>
      </w:r>
      <w:r>
        <w:rPr>
          <w:spacing w:val="-12"/>
        </w:rPr>
        <w:t xml:space="preserve"> </w:t>
      </w:r>
      <w:r>
        <w:t>түлегі</w:t>
      </w:r>
      <w:r>
        <w:rPr>
          <w:spacing w:val="-13"/>
        </w:rPr>
        <w:t xml:space="preserve"> </w:t>
      </w:r>
      <w:r>
        <w:t>15</w:t>
      </w:r>
      <w:r>
        <w:rPr>
          <w:spacing w:val="-12"/>
        </w:rPr>
        <w:t xml:space="preserve"> </w:t>
      </w:r>
      <w:r>
        <w:t>минут</w:t>
      </w:r>
      <w:r>
        <w:rPr>
          <w:spacing w:val="-13"/>
        </w:rPr>
        <w:t xml:space="preserve"> </w:t>
      </w:r>
      <w:r>
        <w:t>ішінде</w:t>
      </w:r>
      <w:r>
        <w:rPr>
          <w:spacing w:val="-12"/>
        </w:rPr>
        <w:t xml:space="preserve"> </w:t>
      </w:r>
      <w:r>
        <w:t>жауап</w:t>
      </w:r>
      <w:r>
        <w:rPr>
          <w:spacing w:val="-13"/>
        </w:rPr>
        <w:t xml:space="preserve"> </w:t>
      </w:r>
      <w:r>
        <w:t>беру</w:t>
      </w:r>
      <w:r>
        <w:rPr>
          <w:spacing w:val="-12"/>
        </w:rPr>
        <w:t xml:space="preserve"> </w:t>
      </w:r>
      <w:r>
        <w:t>мүмкіндігіне</w:t>
      </w:r>
      <w:r>
        <w:rPr>
          <w:spacing w:val="-13"/>
        </w:rPr>
        <w:t xml:space="preserve"> </w:t>
      </w:r>
      <w:r>
        <w:t>ие,</w:t>
      </w:r>
      <w:r>
        <w:rPr>
          <w:spacing w:val="-12"/>
        </w:rPr>
        <w:t xml:space="preserve"> </w:t>
      </w:r>
      <w:r>
        <w:t>көрсетілген уақыт өткеннен кейін хабарлама өзектілігін жоғалтады.</w:t>
      </w:r>
    </w:p>
    <w:p w14:paraId="02F0E2BD" w14:textId="77777777" w:rsidR="00DE6816" w:rsidRDefault="00000000">
      <w:pPr>
        <w:pStyle w:val="a3"/>
        <w:spacing w:before="2" w:line="276" w:lineRule="auto"/>
        <w:ind w:right="350"/>
      </w:pPr>
      <w:r>
        <w:t>ОЖОО немесе НООЗ оқушылары, сондай-ақ бакалавриат, интернатура, резидентура, магистратура және докторантура түлектері байланыс орталығына «511» (келісім) хабарламасын жібергеннен кейін, ҚР Еңбек және халықты әлеуметтік қорғау министрлігінен «Қаржы орталығы» АҚ-на жеке мәліметтер жинау және</w:t>
      </w:r>
      <w:r>
        <w:rPr>
          <w:spacing w:val="-10"/>
        </w:rPr>
        <w:t xml:space="preserve"> </w:t>
      </w:r>
      <w:r>
        <w:t>өңдеу</w:t>
      </w:r>
      <w:r>
        <w:rPr>
          <w:spacing w:val="-13"/>
        </w:rPr>
        <w:t xml:space="preserve"> </w:t>
      </w:r>
      <w:r>
        <w:t>үшін</w:t>
      </w:r>
      <w:r>
        <w:rPr>
          <w:spacing w:val="-7"/>
        </w:rPr>
        <w:t xml:space="preserve"> </w:t>
      </w:r>
      <w:r>
        <w:t>шектеулі</w:t>
      </w:r>
      <w:r>
        <w:rPr>
          <w:spacing w:val="-4"/>
        </w:rPr>
        <w:t xml:space="preserve"> </w:t>
      </w:r>
      <w:r>
        <w:t>деректер</w:t>
      </w:r>
      <w:r>
        <w:rPr>
          <w:spacing w:val="-3"/>
        </w:rPr>
        <w:t xml:space="preserve"> </w:t>
      </w:r>
      <w:r>
        <w:t>–</w:t>
      </w:r>
      <w:r>
        <w:rPr>
          <w:spacing w:val="-5"/>
        </w:rPr>
        <w:t xml:space="preserve"> </w:t>
      </w:r>
      <w:r>
        <w:t>жұмыс</w:t>
      </w:r>
      <w:r>
        <w:rPr>
          <w:spacing w:val="-9"/>
        </w:rPr>
        <w:t xml:space="preserve"> </w:t>
      </w:r>
      <w:r>
        <w:t>берушінің</w:t>
      </w:r>
      <w:r>
        <w:rPr>
          <w:spacing w:val="-8"/>
        </w:rPr>
        <w:t xml:space="preserve"> </w:t>
      </w:r>
      <w:r>
        <w:t>БСН</w:t>
      </w:r>
      <w:r>
        <w:rPr>
          <w:spacing w:val="-12"/>
        </w:rPr>
        <w:t xml:space="preserve"> </w:t>
      </w:r>
      <w:r>
        <w:t>немесе</w:t>
      </w:r>
      <w:r>
        <w:rPr>
          <w:spacing w:val="-9"/>
        </w:rPr>
        <w:t xml:space="preserve"> </w:t>
      </w:r>
      <w:r>
        <w:t>ЖСН,</w:t>
      </w:r>
      <w:r>
        <w:rPr>
          <w:spacing w:val="-3"/>
        </w:rPr>
        <w:t xml:space="preserve"> </w:t>
      </w:r>
      <w:r>
        <w:t>ұйымның</w:t>
      </w:r>
      <w:r>
        <w:rPr>
          <w:spacing w:val="-13"/>
        </w:rPr>
        <w:t xml:space="preserve"> </w:t>
      </w:r>
      <w:r>
        <w:t>атауы,</w:t>
      </w:r>
      <w:r>
        <w:rPr>
          <w:spacing w:val="-3"/>
        </w:rPr>
        <w:t xml:space="preserve"> </w:t>
      </w:r>
      <w:r>
        <w:t>жұмыс</w:t>
      </w:r>
      <w:r>
        <w:rPr>
          <w:spacing w:val="-9"/>
        </w:rPr>
        <w:t xml:space="preserve"> </w:t>
      </w:r>
      <w:r>
        <w:t>берушінің мекенжайы және міндетті зейнетақы жарналарының түсу мерзімдері ұсынылады.</w:t>
      </w:r>
    </w:p>
    <w:p w14:paraId="6E3718B7" w14:textId="77777777" w:rsidR="00DE6816" w:rsidRDefault="00000000">
      <w:pPr>
        <w:pStyle w:val="a3"/>
        <w:spacing w:before="3" w:line="276" w:lineRule="auto"/>
        <w:ind w:right="351"/>
      </w:pPr>
      <w:r>
        <w:t>Бұл ретте, ҚР Еңбек және халықты әлеуметтік қорғау министрлігінің «Қаржы орталығы» АҚ-ға қатысты басқа жеке деректері көрсетілмейді.</w:t>
      </w:r>
    </w:p>
    <w:p w14:paraId="52BC1D31" w14:textId="77777777" w:rsidR="00DE6816" w:rsidRDefault="00000000">
      <w:pPr>
        <w:pStyle w:val="a3"/>
        <w:spacing w:line="276" w:lineRule="auto"/>
        <w:ind w:right="354"/>
      </w:pPr>
      <w:r>
        <w:t>«512»</w:t>
      </w:r>
      <w:r>
        <w:rPr>
          <w:spacing w:val="-13"/>
        </w:rPr>
        <w:t xml:space="preserve"> </w:t>
      </w:r>
      <w:r>
        <w:t>(бас</w:t>
      </w:r>
      <w:r>
        <w:rPr>
          <w:spacing w:val="-12"/>
        </w:rPr>
        <w:t xml:space="preserve"> </w:t>
      </w:r>
      <w:r>
        <w:t>тарту)</w:t>
      </w:r>
      <w:r>
        <w:rPr>
          <w:spacing w:val="-13"/>
        </w:rPr>
        <w:t xml:space="preserve"> </w:t>
      </w:r>
      <w:r>
        <w:t>хабарламасын</w:t>
      </w:r>
      <w:r>
        <w:rPr>
          <w:spacing w:val="-12"/>
        </w:rPr>
        <w:t xml:space="preserve"> </w:t>
      </w:r>
      <w:r>
        <w:t>«1414»</w:t>
      </w:r>
      <w:r>
        <w:rPr>
          <w:spacing w:val="-13"/>
        </w:rPr>
        <w:t xml:space="preserve"> </w:t>
      </w:r>
      <w:r>
        <w:t>байланыс</w:t>
      </w:r>
      <w:r>
        <w:rPr>
          <w:spacing w:val="-12"/>
        </w:rPr>
        <w:t xml:space="preserve"> </w:t>
      </w:r>
      <w:r>
        <w:t>орталығына</w:t>
      </w:r>
      <w:r>
        <w:rPr>
          <w:spacing w:val="-13"/>
        </w:rPr>
        <w:t xml:space="preserve"> </w:t>
      </w:r>
      <w:r>
        <w:t>жіберген</w:t>
      </w:r>
      <w:r>
        <w:rPr>
          <w:spacing w:val="-12"/>
        </w:rPr>
        <w:t xml:space="preserve"> </w:t>
      </w:r>
      <w:r>
        <w:t>кезде,</w:t>
      </w:r>
      <w:r>
        <w:rPr>
          <w:spacing w:val="-13"/>
        </w:rPr>
        <w:t xml:space="preserve"> </w:t>
      </w:r>
      <w:r>
        <w:t>жеке</w:t>
      </w:r>
      <w:r>
        <w:rPr>
          <w:spacing w:val="-12"/>
        </w:rPr>
        <w:t xml:space="preserve"> </w:t>
      </w:r>
      <w:r>
        <w:t>мәліметтер</w:t>
      </w:r>
      <w:r>
        <w:rPr>
          <w:spacing w:val="-13"/>
        </w:rPr>
        <w:t xml:space="preserve"> </w:t>
      </w:r>
      <w:r>
        <w:t>жинау және өңдеуге келіспеген ОЖОО немесе НООЗ оқушысы, сондай-ақ бакалавриат, интернатура, резидентура, магистратура</w:t>
      </w:r>
      <w:r>
        <w:rPr>
          <w:spacing w:val="-1"/>
        </w:rPr>
        <w:t xml:space="preserve"> </w:t>
      </w:r>
      <w:r>
        <w:t>және</w:t>
      </w:r>
      <w:r>
        <w:rPr>
          <w:spacing w:val="-6"/>
        </w:rPr>
        <w:t xml:space="preserve"> </w:t>
      </w:r>
      <w:r>
        <w:t>докторантура</w:t>
      </w:r>
      <w:r>
        <w:rPr>
          <w:spacing w:val="-1"/>
        </w:rPr>
        <w:t xml:space="preserve"> </w:t>
      </w:r>
      <w:r>
        <w:t>түлектері</w:t>
      </w:r>
      <w:r>
        <w:rPr>
          <w:spacing w:val="-1"/>
        </w:rPr>
        <w:t xml:space="preserve"> </w:t>
      </w:r>
      <w:r>
        <w:t>үшжылдық</w:t>
      </w:r>
      <w:r>
        <w:rPr>
          <w:spacing w:val="-10"/>
        </w:rPr>
        <w:t xml:space="preserve"> </w:t>
      </w:r>
      <w:r>
        <w:t>немесе</w:t>
      </w:r>
      <w:r>
        <w:rPr>
          <w:spacing w:val="-6"/>
        </w:rPr>
        <w:t xml:space="preserve"> </w:t>
      </w:r>
      <w:r>
        <w:t>екіжылдық</w:t>
      </w:r>
      <w:r>
        <w:rPr>
          <w:spacing w:val="-5"/>
        </w:rPr>
        <w:t xml:space="preserve"> </w:t>
      </w:r>
      <w:r>
        <w:t>жұмыс</w:t>
      </w:r>
      <w:r>
        <w:rPr>
          <w:spacing w:val="-11"/>
        </w:rPr>
        <w:t xml:space="preserve"> </w:t>
      </w:r>
      <w:r>
        <w:t>істеу</w:t>
      </w:r>
      <w:r>
        <w:rPr>
          <w:spacing w:val="-12"/>
        </w:rPr>
        <w:t xml:space="preserve"> </w:t>
      </w:r>
      <w:r>
        <w:t>мерзімі</w:t>
      </w:r>
      <w:r>
        <w:rPr>
          <w:spacing w:val="-6"/>
        </w:rPr>
        <w:t xml:space="preserve"> </w:t>
      </w:r>
      <w:r>
        <w:t>біткенге</w:t>
      </w:r>
      <w:r>
        <w:rPr>
          <w:spacing w:val="-6"/>
        </w:rPr>
        <w:t xml:space="preserve"> </w:t>
      </w:r>
      <w:r>
        <w:t xml:space="preserve">дейін өз міндеттемесін орындағанын растайтын құжаттарды «Қаржы орталығы» АҚ-ға өздері жіберуге міндетті </w:t>
      </w:r>
      <w:r>
        <w:rPr>
          <w:spacing w:val="-2"/>
        </w:rPr>
        <w:t>болады.</w:t>
      </w:r>
    </w:p>
    <w:p w14:paraId="64267814" w14:textId="77777777" w:rsidR="00DE6816" w:rsidRDefault="00DE6816">
      <w:pPr>
        <w:pStyle w:val="a3"/>
        <w:spacing w:line="276" w:lineRule="auto"/>
        <w:rPr>
          <w:lang w:val="en-US"/>
        </w:rPr>
      </w:pPr>
    </w:p>
    <w:p w14:paraId="279149BA" w14:textId="77777777" w:rsidR="007C6911" w:rsidRPr="007C6911" w:rsidRDefault="007C6911" w:rsidP="007C6911">
      <w:pPr>
        <w:pStyle w:val="a3"/>
        <w:spacing w:line="276" w:lineRule="auto"/>
        <w:rPr>
          <w:lang w:val="en-US"/>
        </w:rPr>
      </w:pPr>
      <w:r w:rsidRPr="007C6911">
        <w:rPr>
          <w:lang w:val="en-US"/>
        </w:rPr>
        <w:t>Бiлiм беру саласындағы уәкілеттi органның операторы болып табылатын «Қаржы орталығы» АҚ (бұдан әрі – Оператор) Қазақстан Республикасының «Білім туралы» Заңының 47-бабы 17-тармағына сәйкес, мемлекеттік білім беру тапсырысы негізінде жоғары және (немесе) жоғары оқу орнынан кейінгі білім беру бағдарламасы бойынша оқуын аяқтаған түлектерге белгіленген мерзім ішінде (үш жыл, екі жыл немесе оқу мерзіміне сәйкес) міндетті түрде еңбекпен өтеу жүктелетінін хабарлайды.</w:t>
      </w:r>
    </w:p>
    <w:p w14:paraId="0BC62A68" w14:textId="77777777" w:rsidR="007C6911" w:rsidRPr="007C6911" w:rsidRDefault="007C6911" w:rsidP="007C6911">
      <w:pPr>
        <w:pStyle w:val="a3"/>
        <w:spacing w:line="276" w:lineRule="auto"/>
        <w:rPr>
          <w:lang w:val="en-US"/>
        </w:rPr>
      </w:pPr>
    </w:p>
    <w:p w14:paraId="4C559659" w14:textId="77777777" w:rsidR="007C6911" w:rsidRPr="007C6911" w:rsidRDefault="007C6911" w:rsidP="007C6911">
      <w:pPr>
        <w:pStyle w:val="a3"/>
        <w:spacing w:line="276" w:lineRule="auto"/>
        <w:rPr>
          <w:lang w:val="en-US"/>
        </w:rPr>
      </w:pPr>
      <w:r w:rsidRPr="007C6911">
        <w:rPr>
          <w:lang w:val="en-US"/>
        </w:rPr>
        <w:t>Осы міндеттің орындалуын растау үшін Қазақстан Республикасының Еңбек және халықты әлеуметтік қорғау министрлігінен (бұдан әрі – ЕХӘҚМ) түлектің еңбек қызметі туралы мәліметтерді алу мақсатында, Операторға жеке деректерді жинауға және өңдеуге рұқсат қажет.</w:t>
      </w:r>
    </w:p>
    <w:p w14:paraId="0A75A183" w14:textId="77777777" w:rsidR="007C6911" w:rsidRPr="007C6911" w:rsidRDefault="007C6911" w:rsidP="007C6911">
      <w:pPr>
        <w:pStyle w:val="a3"/>
        <w:spacing w:line="276" w:lineRule="auto"/>
        <w:rPr>
          <w:lang w:val="en-US"/>
        </w:rPr>
      </w:pPr>
    </w:p>
    <w:p w14:paraId="5DC1D583" w14:textId="77777777" w:rsidR="007C6911" w:rsidRPr="007C6911" w:rsidRDefault="007C6911" w:rsidP="007C6911">
      <w:pPr>
        <w:pStyle w:val="a3"/>
        <w:spacing w:line="276" w:lineRule="auto"/>
        <w:rPr>
          <w:lang w:val="en-US"/>
        </w:rPr>
      </w:pPr>
      <w:r w:rsidRPr="007C6911">
        <w:rPr>
          <w:lang w:val="en-US"/>
        </w:rPr>
        <w:t>Осыған байланысты түлектің ұялы телефонына 1414 байланыс орталығынан SMS-хабарлама жіберіледі, онда төмендегідей ұсыныстар болады:</w:t>
      </w:r>
    </w:p>
    <w:p w14:paraId="7028E1E5" w14:textId="77777777" w:rsidR="007C6911" w:rsidRPr="007C6911" w:rsidRDefault="007C6911" w:rsidP="007C6911">
      <w:pPr>
        <w:pStyle w:val="a3"/>
        <w:spacing w:line="276" w:lineRule="auto"/>
        <w:rPr>
          <w:lang w:val="en-US"/>
        </w:rPr>
      </w:pPr>
    </w:p>
    <w:p w14:paraId="6B6F1031" w14:textId="77777777" w:rsidR="007C6911" w:rsidRPr="007C6911" w:rsidRDefault="007C6911" w:rsidP="007C6911">
      <w:pPr>
        <w:pStyle w:val="a3"/>
        <w:spacing w:line="276" w:lineRule="auto"/>
      </w:pPr>
      <w:r w:rsidRPr="007C6911">
        <w:t>Деректерді беруге келісім беру (кодтары бар хабарламалар: «511», «521», «531», «541»),</w:t>
      </w:r>
    </w:p>
    <w:p w14:paraId="1ECD0756" w14:textId="77777777" w:rsidR="007C6911" w:rsidRPr="007C6911" w:rsidRDefault="007C6911" w:rsidP="007C6911">
      <w:pPr>
        <w:pStyle w:val="a3"/>
        <w:spacing w:line="276" w:lineRule="auto"/>
      </w:pPr>
    </w:p>
    <w:p w14:paraId="3A9F387F" w14:textId="77777777" w:rsidR="007C6911" w:rsidRPr="007C6911" w:rsidRDefault="007C6911" w:rsidP="007C6911">
      <w:pPr>
        <w:pStyle w:val="a3"/>
        <w:spacing w:line="276" w:lineRule="auto"/>
      </w:pPr>
      <w:r w:rsidRPr="007C6911">
        <w:t>Келісім беруден бас тарту (хабарламалар: «512», «522», «532», «542»).</w:t>
      </w:r>
    </w:p>
    <w:p w14:paraId="09473A34" w14:textId="77777777" w:rsidR="007C6911" w:rsidRPr="007C6911" w:rsidRDefault="007C6911" w:rsidP="007C6911">
      <w:pPr>
        <w:pStyle w:val="a3"/>
        <w:spacing w:line="276" w:lineRule="auto"/>
      </w:pPr>
    </w:p>
    <w:p w14:paraId="0C909D1C" w14:textId="77777777" w:rsidR="007C6911" w:rsidRPr="007C6911" w:rsidRDefault="007C6911" w:rsidP="007C6911">
      <w:pPr>
        <w:pStyle w:val="a3"/>
        <w:spacing w:line="276" w:lineRule="auto"/>
      </w:pPr>
      <w:r w:rsidRPr="007C6911">
        <w:t>Жауап 15 минут ішінде жіберілуі тиіс. Бұл уақыт өткен соң хабарлама жарамсыз деп есептеледі.</w:t>
      </w:r>
    </w:p>
    <w:p w14:paraId="22E7E1D6" w14:textId="77777777" w:rsidR="007C6911" w:rsidRPr="007C6911" w:rsidRDefault="007C6911" w:rsidP="007C6911">
      <w:pPr>
        <w:pStyle w:val="a3"/>
        <w:spacing w:line="276" w:lineRule="auto"/>
      </w:pPr>
    </w:p>
    <w:p w14:paraId="34CF9E18" w14:textId="77777777" w:rsidR="007C6911" w:rsidRPr="007C6911" w:rsidRDefault="007C6911" w:rsidP="007C6911">
      <w:pPr>
        <w:pStyle w:val="a3"/>
        <w:spacing w:line="276" w:lineRule="auto"/>
      </w:pPr>
      <w:r w:rsidRPr="007C6911">
        <w:t>Егер келісім берілсе (мысалы, «511» деп жауап берілсе), Оператор тек қана еңбекпен өтеуге қатысты мәліметтерді алады: ЖСН, ұйым атауы және еңбек қызметі кезеңдері. Басқа құпия жеке деректер берілмейді.</w:t>
      </w:r>
    </w:p>
    <w:p w14:paraId="1BF0BFE9" w14:textId="77777777" w:rsidR="007C6911" w:rsidRPr="007C6911" w:rsidRDefault="007C6911" w:rsidP="007C6911">
      <w:pPr>
        <w:pStyle w:val="a3"/>
        <w:spacing w:line="276" w:lineRule="auto"/>
      </w:pPr>
    </w:p>
    <w:p w14:paraId="7DFF022A" w14:textId="77777777" w:rsidR="007C6911" w:rsidRPr="007C6911" w:rsidRDefault="007C6911" w:rsidP="007C6911">
      <w:pPr>
        <w:pStyle w:val="a3"/>
        <w:spacing w:line="276" w:lineRule="auto"/>
      </w:pPr>
      <w:r w:rsidRPr="007C6911">
        <w:t>Егер бас тарту орын алса (мысалы, жауап — «512»), 15 күнтізбелік күн өткен соң түлекке дәл сондай хабарлама қайта жолданады.</w:t>
      </w:r>
    </w:p>
    <w:p w14:paraId="3B031220" w14:textId="77777777" w:rsidR="007C6911" w:rsidRPr="007C6911" w:rsidRDefault="007C6911" w:rsidP="007C6911">
      <w:pPr>
        <w:pStyle w:val="a3"/>
        <w:spacing w:line="276" w:lineRule="auto"/>
      </w:pPr>
    </w:p>
    <w:p w14:paraId="7AF468A9" w14:textId="77777777" w:rsidR="007C6911" w:rsidRDefault="007C6911" w:rsidP="007C6911">
      <w:pPr>
        <w:pStyle w:val="a3"/>
        <w:spacing w:line="276" w:lineRule="auto"/>
        <w:rPr>
          <w:lang w:val="kk-KZ"/>
        </w:rPr>
      </w:pPr>
      <w:r w:rsidRPr="007C6911">
        <w:t>Келісім берілсе де, берілмесе де, түлек белгіленген мерзім (үш, екі жыл немесе соразмерлі) аяқталғанға дейін еңбекпен өтеу фактісін растайтын құжаттарды Операторға өз бетінше ұсынуға міндетті.</w:t>
      </w:r>
    </w:p>
    <w:p w14:paraId="38AB49F3" w14:textId="77777777" w:rsidR="007C6911" w:rsidRDefault="007C6911" w:rsidP="007C6911">
      <w:pPr>
        <w:pStyle w:val="a3"/>
        <w:spacing w:line="276" w:lineRule="auto"/>
        <w:rPr>
          <w:lang w:val="kk-KZ"/>
        </w:rPr>
      </w:pPr>
    </w:p>
    <w:p w14:paraId="1A8D9558" w14:textId="77777777" w:rsidR="007C6911" w:rsidRDefault="007C6911" w:rsidP="007C6911">
      <w:pPr>
        <w:pStyle w:val="a3"/>
        <w:spacing w:line="276" w:lineRule="auto"/>
        <w:rPr>
          <w:lang w:val="kk-KZ"/>
        </w:rPr>
      </w:pPr>
      <w:r w:rsidRPr="007C6911">
        <w:rPr>
          <w:lang w:val="kk-KZ"/>
        </w:rPr>
        <w:t>Барлық сұрақтар бойынша: @Fincenter2_bot</w:t>
      </w:r>
    </w:p>
    <w:p w14:paraId="15B8C32F" w14:textId="616EC18D" w:rsidR="007C6911" w:rsidRPr="007C6911" w:rsidRDefault="007C6911" w:rsidP="007C6911">
      <w:pPr>
        <w:pStyle w:val="a3"/>
        <w:spacing w:line="276" w:lineRule="auto"/>
        <w:rPr>
          <w:lang w:val="kk-KZ"/>
        </w:rPr>
        <w:sectPr w:rsidR="007C6911" w:rsidRPr="007C6911">
          <w:type w:val="continuous"/>
          <w:pgSz w:w="12240" w:h="15840"/>
          <w:pgMar w:top="1360" w:right="1080" w:bottom="280" w:left="1440" w:header="720" w:footer="720" w:gutter="0"/>
          <w:cols w:space="720"/>
        </w:sectPr>
      </w:pPr>
    </w:p>
    <w:p w14:paraId="6C24A881" w14:textId="77777777" w:rsidR="00DE6816" w:rsidRPr="007C6911" w:rsidRDefault="00000000">
      <w:pPr>
        <w:pStyle w:val="a3"/>
        <w:spacing w:before="76" w:line="276" w:lineRule="auto"/>
        <w:ind w:right="358"/>
        <w:rPr>
          <w:lang w:val="en-US"/>
        </w:rPr>
      </w:pPr>
      <w:r w:rsidRPr="007C6911">
        <w:rPr>
          <w:lang w:val="en-US"/>
        </w:rPr>
        <w:lastRenderedPageBreak/>
        <w:t>Joint-stock company "Financial Center," acting as the operator of the authorized body in the field of education, ensuring monitoring and control over compliance by young specialists and Doctors of Philosophy</w:t>
      </w:r>
      <w:r w:rsidRPr="007C6911">
        <w:rPr>
          <w:spacing w:val="-5"/>
          <w:lang w:val="en-US"/>
        </w:rPr>
        <w:t xml:space="preserve"> </w:t>
      </w:r>
      <w:r w:rsidRPr="007C6911">
        <w:rPr>
          <w:lang w:val="en-US"/>
        </w:rPr>
        <w:t>(PhD), who</w:t>
      </w:r>
      <w:r w:rsidRPr="007C6911">
        <w:rPr>
          <w:spacing w:val="-4"/>
          <w:lang w:val="en-US"/>
        </w:rPr>
        <w:t xml:space="preserve"> </w:t>
      </w:r>
      <w:r w:rsidRPr="007C6911">
        <w:rPr>
          <w:lang w:val="en-US"/>
        </w:rPr>
        <w:t>were</w:t>
      </w:r>
      <w:r w:rsidRPr="007C6911">
        <w:rPr>
          <w:spacing w:val="-7"/>
          <w:lang w:val="en-US"/>
        </w:rPr>
        <w:t xml:space="preserve"> </w:t>
      </w:r>
      <w:r w:rsidRPr="007C6911">
        <w:rPr>
          <w:lang w:val="en-US"/>
        </w:rPr>
        <w:t>trained</w:t>
      </w:r>
      <w:r w:rsidRPr="007C6911">
        <w:rPr>
          <w:spacing w:val="-8"/>
          <w:lang w:val="en-US"/>
        </w:rPr>
        <w:t xml:space="preserve"> </w:t>
      </w:r>
      <w:r w:rsidRPr="007C6911">
        <w:rPr>
          <w:lang w:val="en-US"/>
        </w:rPr>
        <w:t>under the</w:t>
      </w:r>
      <w:r w:rsidRPr="007C6911">
        <w:rPr>
          <w:spacing w:val="-7"/>
          <w:lang w:val="en-US"/>
        </w:rPr>
        <w:t xml:space="preserve"> </w:t>
      </w:r>
      <w:r w:rsidRPr="007C6911">
        <w:rPr>
          <w:lang w:val="en-US"/>
        </w:rPr>
        <w:t>state</w:t>
      </w:r>
      <w:r w:rsidRPr="007C6911">
        <w:rPr>
          <w:spacing w:val="-7"/>
          <w:lang w:val="en-US"/>
        </w:rPr>
        <w:t xml:space="preserve"> </w:t>
      </w:r>
      <w:r w:rsidRPr="007C6911">
        <w:rPr>
          <w:lang w:val="en-US"/>
        </w:rPr>
        <w:t>educational</w:t>
      </w:r>
      <w:r w:rsidRPr="007C6911">
        <w:rPr>
          <w:spacing w:val="-7"/>
          <w:lang w:val="en-US"/>
        </w:rPr>
        <w:t xml:space="preserve"> </w:t>
      </w:r>
      <w:r w:rsidRPr="007C6911">
        <w:rPr>
          <w:lang w:val="en-US"/>
        </w:rPr>
        <w:t>order,</w:t>
      </w:r>
      <w:r w:rsidRPr="007C6911">
        <w:rPr>
          <w:spacing w:val="-6"/>
          <w:lang w:val="en-US"/>
        </w:rPr>
        <w:t xml:space="preserve"> </w:t>
      </w:r>
      <w:r w:rsidRPr="007C6911">
        <w:rPr>
          <w:lang w:val="en-US"/>
        </w:rPr>
        <w:t>with their</w:t>
      </w:r>
      <w:r w:rsidRPr="007C6911">
        <w:rPr>
          <w:spacing w:val="-4"/>
          <w:lang w:val="en-US"/>
        </w:rPr>
        <w:t xml:space="preserve"> </w:t>
      </w:r>
      <w:r w:rsidRPr="007C6911">
        <w:rPr>
          <w:lang w:val="en-US"/>
        </w:rPr>
        <w:t>obligations</w:t>
      </w:r>
      <w:r w:rsidRPr="007C6911">
        <w:rPr>
          <w:spacing w:val="-10"/>
          <w:lang w:val="en-US"/>
        </w:rPr>
        <w:t xml:space="preserve"> </w:t>
      </w:r>
      <w:r w:rsidRPr="007C6911">
        <w:rPr>
          <w:lang w:val="en-US"/>
        </w:rPr>
        <w:t>to</w:t>
      </w:r>
      <w:r w:rsidRPr="007C6911">
        <w:rPr>
          <w:spacing w:val="-8"/>
          <w:lang w:val="en-US"/>
        </w:rPr>
        <w:t xml:space="preserve"> </w:t>
      </w:r>
      <w:r w:rsidRPr="007C6911">
        <w:rPr>
          <w:lang w:val="en-US"/>
        </w:rPr>
        <w:t>work</w:t>
      </w:r>
      <w:r w:rsidRPr="007C6911">
        <w:rPr>
          <w:spacing w:val="-4"/>
          <w:lang w:val="en-US"/>
        </w:rPr>
        <w:t xml:space="preserve"> </w:t>
      </w:r>
      <w:r w:rsidRPr="007C6911">
        <w:rPr>
          <w:lang w:val="en-US"/>
        </w:rPr>
        <w:t>or</w:t>
      </w:r>
      <w:r w:rsidRPr="007C6911">
        <w:rPr>
          <w:spacing w:val="-8"/>
          <w:lang w:val="en-US"/>
        </w:rPr>
        <w:t xml:space="preserve"> </w:t>
      </w:r>
      <w:r w:rsidRPr="007C6911">
        <w:rPr>
          <w:lang w:val="en-US"/>
        </w:rPr>
        <w:t>reimburse</w:t>
      </w:r>
      <w:r w:rsidRPr="007C6911">
        <w:rPr>
          <w:spacing w:val="-7"/>
          <w:lang w:val="en-US"/>
        </w:rPr>
        <w:t xml:space="preserve"> </w:t>
      </w:r>
      <w:r w:rsidRPr="007C6911">
        <w:rPr>
          <w:lang w:val="en-US"/>
        </w:rPr>
        <w:t>budgetary</w:t>
      </w:r>
      <w:r w:rsidRPr="007C6911">
        <w:rPr>
          <w:spacing w:val="-13"/>
          <w:lang w:val="en-US"/>
        </w:rPr>
        <w:t xml:space="preserve"> </w:t>
      </w:r>
      <w:r w:rsidRPr="007C6911">
        <w:rPr>
          <w:lang w:val="en-US"/>
        </w:rPr>
        <w:t>expenses</w:t>
      </w:r>
      <w:r w:rsidRPr="007C6911">
        <w:rPr>
          <w:spacing w:val="-5"/>
          <w:lang w:val="en-US"/>
        </w:rPr>
        <w:t xml:space="preserve"> </w:t>
      </w:r>
      <w:r w:rsidRPr="007C6911">
        <w:rPr>
          <w:lang w:val="en-US"/>
        </w:rPr>
        <w:t>in case</w:t>
      </w:r>
      <w:r w:rsidRPr="007C6911">
        <w:rPr>
          <w:spacing w:val="-3"/>
          <w:lang w:val="en-US"/>
        </w:rPr>
        <w:t xml:space="preserve"> </w:t>
      </w:r>
      <w:r w:rsidRPr="007C6911">
        <w:rPr>
          <w:lang w:val="en-US"/>
        </w:rPr>
        <w:t>of</w:t>
      </w:r>
      <w:r w:rsidRPr="007C6911">
        <w:rPr>
          <w:spacing w:val="-5"/>
          <w:lang w:val="en-US"/>
        </w:rPr>
        <w:t xml:space="preserve"> </w:t>
      </w:r>
      <w:r w:rsidRPr="007C6911">
        <w:rPr>
          <w:lang w:val="en-US"/>
        </w:rPr>
        <w:t>non-performance,</w:t>
      </w:r>
      <w:r w:rsidRPr="007C6911">
        <w:rPr>
          <w:spacing w:val="-2"/>
          <w:lang w:val="en-US"/>
        </w:rPr>
        <w:t xml:space="preserve"> </w:t>
      </w:r>
      <w:r w:rsidRPr="007C6911">
        <w:rPr>
          <w:lang w:val="en-US"/>
        </w:rPr>
        <w:t>informs</w:t>
      </w:r>
      <w:r w:rsidRPr="007C6911">
        <w:rPr>
          <w:spacing w:val="-1"/>
          <w:lang w:val="en-US"/>
        </w:rPr>
        <w:t xml:space="preserve"> </w:t>
      </w:r>
      <w:r w:rsidRPr="007C6911">
        <w:rPr>
          <w:lang w:val="en-US"/>
        </w:rPr>
        <w:t>that in</w:t>
      </w:r>
      <w:r w:rsidRPr="007C6911">
        <w:rPr>
          <w:spacing w:val="-5"/>
          <w:lang w:val="en-US"/>
        </w:rPr>
        <w:t xml:space="preserve"> </w:t>
      </w:r>
      <w:r w:rsidRPr="007C6911">
        <w:rPr>
          <w:lang w:val="en-US"/>
        </w:rPr>
        <w:t>response</w:t>
      </w:r>
      <w:r w:rsidRPr="007C6911">
        <w:rPr>
          <w:spacing w:val="-3"/>
          <w:lang w:val="en-US"/>
        </w:rPr>
        <w:t xml:space="preserve"> </w:t>
      </w:r>
      <w:r w:rsidRPr="007C6911">
        <w:rPr>
          <w:lang w:val="en-US"/>
        </w:rPr>
        <w:t>to</w:t>
      </w:r>
      <w:r w:rsidRPr="007C6911">
        <w:rPr>
          <w:spacing w:val="-5"/>
          <w:lang w:val="en-US"/>
        </w:rPr>
        <w:t xml:space="preserve"> </w:t>
      </w:r>
      <w:r w:rsidRPr="007C6911">
        <w:rPr>
          <w:lang w:val="en-US"/>
        </w:rPr>
        <w:t>the</w:t>
      </w:r>
      <w:r w:rsidRPr="007C6911">
        <w:rPr>
          <w:spacing w:val="-3"/>
          <w:lang w:val="en-US"/>
        </w:rPr>
        <w:t xml:space="preserve"> </w:t>
      </w:r>
      <w:r w:rsidRPr="007C6911">
        <w:rPr>
          <w:lang w:val="en-US"/>
        </w:rPr>
        <w:t>SMS</w:t>
      </w:r>
      <w:r w:rsidRPr="007C6911">
        <w:rPr>
          <w:spacing w:val="-1"/>
          <w:lang w:val="en-US"/>
        </w:rPr>
        <w:t xml:space="preserve"> </w:t>
      </w:r>
      <w:r w:rsidRPr="007C6911">
        <w:rPr>
          <w:lang w:val="en-US"/>
        </w:rPr>
        <w:t>message</w:t>
      </w:r>
      <w:r w:rsidRPr="007C6911">
        <w:rPr>
          <w:spacing w:val="-3"/>
          <w:lang w:val="en-US"/>
        </w:rPr>
        <w:t xml:space="preserve"> </w:t>
      </w:r>
      <w:r w:rsidRPr="007C6911">
        <w:rPr>
          <w:lang w:val="en-US"/>
        </w:rPr>
        <w:t>received from the</w:t>
      </w:r>
      <w:r w:rsidRPr="007C6911">
        <w:rPr>
          <w:spacing w:val="-3"/>
          <w:lang w:val="en-US"/>
        </w:rPr>
        <w:t xml:space="preserve"> </w:t>
      </w:r>
      <w:r w:rsidRPr="007C6911">
        <w:rPr>
          <w:lang w:val="en-US"/>
        </w:rPr>
        <w:t>"1414" contact center with a proposal to give consent to JSC "Financial Center" (message "511") or refusal to give consent (message "512"), students of higher education institutions (HEIs) or National Open Online Courses (NOOC), as well as graduates of bachelor's,</w:t>
      </w:r>
      <w:r w:rsidRPr="007C6911">
        <w:rPr>
          <w:spacing w:val="-7"/>
          <w:lang w:val="en-US"/>
        </w:rPr>
        <w:t xml:space="preserve"> </w:t>
      </w:r>
      <w:r w:rsidRPr="007C6911">
        <w:rPr>
          <w:lang w:val="en-US"/>
        </w:rPr>
        <w:t>internship,</w:t>
      </w:r>
      <w:r w:rsidRPr="007C6911">
        <w:rPr>
          <w:spacing w:val="-7"/>
          <w:lang w:val="en-US"/>
        </w:rPr>
        <w:t xml:space="preserve"> </w:t>
      </w:r>
      <w:r w:rsidRPr="007C6911">
        <w:rPr>
          <w:lang w:val="en-US"/>
        </w:rPr>
        <w:t>residency,</w:t>
      </w:r>
      <w:r w:rsidRPr="007C6911">
        <w:rPr>
          <w:spacing w:val="-2"/>
          <w:lang w:val="en-US"/>
        </w:rPr>
        <w:t xml:space="preserve"> </w:t>
      </w:r>
      <w:r w:rsidRPr="007C6911">
        <w:rPr>
          <w:lang w:val="en-US"/>
        </w:rPr>
        <w:t>master's,</w:t>
      </w:r>
      <w:r w:rsidRPr="007C6911">
        <w:rPr>
          <w:spacing w:val="-7"/>
          <w:lang w:val="en-US"/>
        </w:rPr>
        <w:t xml:space="preserve"> </w:t>
      </w:r>
      <w:r w:rsidRPr="007C6911">
        <w:rPr>
          <w:lang w:val="en-US"/>
        </w:rPr>
        <w:t>and</w:t>
      </w:r>
      <w:r w:rsidRPr="007C6911">
        <w:rPr>
          <w:spacing w:val="-9"/>
          <w:lang w:val="en-US"/>
        </w:rPr>
        <w:t xml:space="preserve"> </w:t>
      </w:r>
      <w:r w:rsidRPr="007C6911">
        <w:rPr>
          <w:lang w:val="en-US"/>
        </w:rPr>
        <w:t>doctoral</w:t>
      </w:r>
      <w:r w:rsidRPr="007C6911">
        <w:rPr>
          <w:spacing w:val="-3"/>
          <w:lang w:val="en-US"/>
        </w:rPr>
        <w:t xml:space="preserve"> </w:t>
      </w:r>
      <w:r w:rsidRPr="007C6911">
        <w:rPr>
          <w:lang w:val="en-US"/>
        </w:rPr>
        <w:t>programs,</w:t>
      </w:r>
      <w:r w:rsidRPr="007C6911">
        <w:rPr>
          <w:spacing w:val="-7"/>
          <w:lang w:val="en-US"/>
        </w:rPr>
        <w:t xml:space="preserve"> </w:t>
      </w:r>
      <w:r w:rsidRPr="007C6911">
        <w:rPr>
          <w:lang w:val="en-US"/>
        </w:rPr>
        <w:t>are</w:t>
      </w:r>
      <w:r w:rsidRPr="007C6911">
        <w:rPr>
          <w:spacing w:val="-8"/>
          <w:lang w:val="en-US"/>
        </w:rPr>
        <w:t xml:space="preserve"> </w:t>
      </w:r>
      <w:r w:rsidRPr="007C6911">
        <w:rPr>
          <w:lang w:val="en-US"/>
        </w:rPr>
        <w:t>provided</w:t>
      </w:r>
      <w:r w:rsidRPr="007C6911">
        <w:rPr>
          <w:spacing w:val="-5"/>
          <w:lang w:val="en-US"/>
        </w:rPr>
        <w:t xml:space="preserve"> </w:t>
      </w:r>
      <w:r w:rsidRPr="007C6911">
        <w:rPr>
          <w:lang w:val="en-US"/>
        </w:rPr>
        <w:t>with</w:t>
      </w:r>
      <w:r w:rsidRPr="007C6911">
        <w:rPr>
          <w:spacing w:val="-5"/>
          <w:lang w:val="en-US"/>
        </w:rPr>
        <w:t xml:space="preserve"> </w:t>
      </w:r>
      <w:r w:rsidRPr="007C6911">
        <w:rPr>
          <w:lang w:val="en-US"/>
        </w:rPr>
        <w:t>15</w:t>
      </w:r>
      <w:r w:rsidRPr="007C6911">
        <w:rPr>
          <w:spacing w:val="-9"/>
          <w:lang w:val="en-US"/>
        </w:rPr>
        <w:t xml:space="preserve"> </w:t>
      </w:r>
      <w:r w:rsidRPr="007C6911">
        <w:rPr>
          <w:lang w:val="en-US"/>
        </w:rPr>
        <w:t>minutes</w:t>
      </w:r>
      <w:r w:rsidRPr="007C6911">
        <w:rPr>
          <w:spacing w:val="-6"/>
          <w:lang w:val="en-US"/>
        </w:rPr>
        <w:t xml:space="preserve"> </w:t>
      </w:r>
      <w:r w:rsidRPr="007C6911">
        <w:rPr>
          <w:lang w:val="en-US"/>
        </w:rPr>
        <w:t>to</w:t>
      </w:r>
      <w:r w:rsidRPr="007C6911">
        <w:rPr>
          <w:spacing w:val="-9"/>
          <w:lang w:val="en-US"/>
        </w:rPr>
        <w:t xml:space="preserve"> </w:t>
      </w:r>
      <w:r w:rsidRPr="007C6911">
        <w:rPr>
          <w:lang w:val="en-US"/>
        </w:rPr>
        <w:t>respond.</w:t>
      </w:r>
      <w:r w:rsidRPr="007C6911">
        <w:rPr>
          <w:spacing w:val="-2"/>
          <w:lang w:val="en-US"/>
        </w:rPr>
        <w:t xml:space="preserve"> </w:t>
      </w:r>
      <w:r w:rsidRPr="007C6911">
        <w:rPr>
          <w:lang w:val="en-US"/>
        </w:rPr>
        <w:t>After</w:t>
      </w:r>
      <w:r w:rsidRPr="007C6911">
        <w:rPr>
          <w:spacing w:val="-5"/>
          <w:lang w:val="en-US"/>
        </w:rPr>
        <w:t xml:space="preserve"> </w:t>
      </w:r>
      <w:r w:rsidRPr="007C6911">
        <w:rPr>
          <w:lang w:val="en-US"/>
        </w:rPr>
        <w:t>this time, the message is considered invalid.</w:t>
      </w:r>
    </w:p>
    <w:p w14:paraId="5561532D" w14:textId="77777777" w:rsidR="00DE6816" w:rsidRPr="007C6911" w:rsidRDefault="00000000">
      <w:pPr>
        <w:pStyle w:val="a3"/>
        <w:spacing w:before="1" w:line="276" w:lineRule="auto"/>
        <w:ind w:right="353"/>
        <w:rPr>
          <w:lang w:val="en-US"/>
        </w:rPr>
      </w:pPr>
      <w:r w:rsidRPr="007C6911">
        <w:rPr>
          <w:lang w:val="en-US"/>
        </w:rPr>
        <w:t>Upon sending the</w:t>
      </w:r>
      <w:r w:rsidRPr="007C6911">
        <w:rPr>
          <w:spacing w:val="-8"/>
          <w:lang w:val="en-US"/>
        </w:rPr>
        <w:t xml:space="preserve"> </w:t>
      </w:r>
      <w:r w:rsidRPr="007C6911">
        <w:rPr>
          <w:lang w:val="en-US"/>
        </w:rPr>
        <w:t>message</w:t>
      </w:r>
      <w:r w:rsidRPr="007C6911">
        <w:rPr>
          <w:spacing w:val="-3"/>
          <w:lang w:val="en-US"/>
        </w:rPr>
        <w:t xml:space="preserve"> </w:t>
      </w:r>
      <w:r w:rsidRPr="007C6911">
        <w:rPr>
          <w:lang w:val="en-US"/>
        </w:rPr>
        <w:t>"511" (consent) to</w:t>
      </w:r>
      <w:r w:rsidRPr="007C6911">
        <w:rPr>
          <w:spacing w:val="-5"/>
          <w:lang w:val="en-US"/>
        </w:rPr>
        <w:t xml:space="preserve"> </w:t>
      </w:r>
      <w:r w:rsidRPr="007C6911">
        <w:rPr>
          <w:lang w:val="en-US"/>
        </w:rPr>
        <w:t>the</w:t>
      </w:r>
      <w:r w:rsidRPr="007C6911">
        <w:rPr>
          <w:spacing w:val="-3"/>
          <w:lang w:val="en-US"/>
        </w:rPr>
        <w:t xml:space="preserve"> </w:t>
      </w:r>
      <w:r w:rsidRPr="007C6911">
        <w:rPr>
          <w:lang w:val="en-US"/>
        </w:rPr>
        <w:t>"1414" contact center for the</w:t>
      </w:r>
      <w:r w:rsidRPr="007C6911">
        <w:rPr>
          <w:spacing w:val="-3"/>
          <w:lang w:val="en-US"/>
        </w:rPr>
        <w:t xml:space="preserve"> </w:t>
      </w:r>
      <w:r w:rsidRPr="007C6911">
        <w:rPr>
          <w:lang w:val="en-US"/>
        </w:rPr>
        <w:t>collection and processing of personal</w:t>
      </w:r>
      <w:r w:rsidRPr="007C6911">
        <w:rPr>
          <w:spacing w:val="-13"/>
          <w:lang w:val="en-US"/>
        </w:rPr>
        <w:t xml:space="preserve"> </w:t>
      </w:r>
      <w:r w:rsidRPr="007C6911">
        <w:rPr>
          <w:lang w:val="en-US"/>
        </w:rPr>
        <w:t>data</w:t>
      </w:r>
      <w:r w:rsidRPr="007C6911">
        <w:rPr>
          <w:spacing w:val="-7"/>
          <w:lang w:val="en-US"/>
        </w:rPr>
        <w:t xml:space="preserve"> </w:t>
      </w:r>
      <w:r w:rsidRPr="007C6911">
        <w:rPr>
          <w:lang w:val="en-US"/>
        </w:rPr>
        <w:t>from</w:t>
      </w:r>
      <w:r w:rsidRPr="007C6911">
        <w:rPr>
          <w:spacing w:val="-7"/>
          <w:lang w:val="en-US"/>
        </w:rPr>
        <w:t xml:space="preserve"> </w:t>
      </w:r>
      <w:r w:rsidRPr="007C6911">
        <w:rPr>
          <w:lang w:val="en-US"/>
        </w:rPr>
        <w:t>the</w:t>
      </w:r>
      <w:r w:rsidRPr="007C6911">
        <w:rPr>
          <w:spacing w:val="-11"/>
          <w:lang w:val="en-US"/>
        </w:rPr>
        <w:t xml:space="preserve"> </w:t>
      </w:r>
      <w:r w:rsidRPr="007C6911">
        <w:rPr>
          <w:lang w:val="en-US"/>
        </w:rPr>
        <w:t>Ministry</w:t>
      </w:r>
      <w:r w:rsidRPr="007C6911">
        <w:rPr>
          <w:spacing w:val="-13"/>
          <w:lang w:val="en-US"/>
        </w:rPr>
        <w:t xml:space="preserve"> </w:t>
      </w:r>
      <w:r w:rsidRPr="007C6911">
        <w:rPr>
          <w:lang w:val="en-US"/>
        </w:rPr>
        <w:t>of</w:t>
      </w:r>
      <w:r w:rsidRPr="007C6911">
        <w:rPr>
          <w:spacing w:val="-12"/>
          <w:lang w:val="en-US"/>
        </w:rPr>
        <w:t xml:space="preserve"> </w:t>
      </w:r>
      <w:r w:rsidRPr="007C6911">
        <w:rPr>
          <w:lang w:val="en-US"/>
        </w:rPr>
        <w:t>Labor</w:t>
      </w:r>
      <w:r w:rsidRPr="007C6911">
        <w:rPr>
          <w:spacing w:val="-4"/>
          <w:lang w:val="en-US"/>
        </w:rPr>
        <w:t xml:space="preserve"> </w:t>
      </w:r>
      <w:r w:rsidRPr="007C6911">
        <w:rPr>
          <w:lang w:val="en-US"/>
        </w:rPr>
        <w:t>and</w:t>
      </w:r>
      <w:r w:rsidRPr="007C6911">
        <w:rPr>
          <w:spacing w:val="-13"/>
          <w:lang w:val="en-US"/>
        </w:rPr>
        <w:t xml:space="preserve"> </w:t>
      </w:r>
      <w:r w:rsidRPr="007C6911">
        <w:rPr>
          <w:lang w:val="en-US"/>
        </w:rPr>
        <w:t>Social</w:t>
      </w:r>
      <w:r w:rsidRPr="007C6911">
        <w:rPr>
          <w:spacing w:val="-7"/>
          <w:lang w:val="en-US"/>
        </w:rPr>
        <w:t xml:space="preserve"> </w:t>
      </w:r>
      <w:r w:rsidRPr="007C6911">
        <w:rPr>
          <w:lang w:val="en-US"/>
        </w:rPr>
        <w:t>Protection</w:t>
      </w:r>
      <w:r w:rsidRPr="007C6911">
        <w:rPr>
          <w:spacing w:val="-4"/>
          <w:lang w:val="en-US"/>
        </w:rPr>
        <w:t xml:space="preserve"> </w:t>
      </w:r>
      <w:r w:rsidRPr="007C6911">
        <w:rPr>
          <w:lang w:val="en-US"/>
        </w:rPr>
        <w:t>of</w:t>
      </w:r>
      <w:r w:rsidRPr="007C6911">
        <w:rPr>
          <w:spacing w:val="-13"/>
          <w:lang w:val="en-US"/>
        </w:rPr>
        <w:t xml:space="preserve"> </w:t>
      </w:r>
      <w:r w:rsidRPr="007C6911">
        <w:rPr>
          <w:lang w:val="en-US"/>
        </w:rPr>
        <w:t>the</w:t>
      </w:r>
      <w:r w:rsidRPr="007C6911">
        <w:rPr>
          <w:spacing w:val="-11"/>
          <w:lang w:val="en-US"/>
        </w:rPr>
        <w:t xml:space="preserve"> </w:t>
      </w:r>
      <w:r w:rsidRPr="007C6911">
        <w:rPr>
          <w:lang w:val="en-US"/>
        </w:rPr>
        <w:t>Republic</w:t>
      </w:r>
      <w:r w:rsidRPr="007C6911">
        <w:rPr>
          <w:spacing w:val="-11"/>
          <w:lang w:val="en-US"/>
        </w:rPr>
        <w:t xml:space="preserve"> </w:t>
      </w:r>
      <w:r w:rsidRPr="007C6911">
        <w:rPr>
          <w:lang w:val="en-US"/>
        </w:rPr>
        <w:t>of</w:t>
      </w:r>
      <w:r w:rsidRPr="007C6911">
        <w:rPr>
          <w:spacing w:val="-13"/>
          <w:lang w:val="en-US"/>
        </w:rPr>
        <w:t xml:space="preserve"> </w:t>
      </w:r>
      <w:r w:rsidRPr="007C6911">
        <w:rPr>
          <w:lang w:val="en-US"/>
        </w:rPr>
        <w:t>Kazakhstan,</w:t>
      </w:r>
      <w:r w:rsidRPr="007C6911">
        <w:rPr>
          <w:spacing w:val="-6"/>
          <w:lang w:val="en-US"/>
        </w:rPr>
        <w:t xml:space="preserve"> </w:t>
      </w:r>
      <w:r w:rsidRPr="007C6911">
        <w:rPr>
          <w:lang w:val="en-US"/>
        </w:rPr>
        <w:t>JSC</w:t>
      </w:r>
      <w:r w:rsidRPr="007C6911">
        <w:rPr>
          <w:spacing w:val="-8"/>
          <w:lang w:val="en-US"/>
        </w:rPr>
        <w:t xml:space="preserve"> </w:t>
      </w:r>
      <w:r w:rsidRPr="007C6911">
        <w:rPr>
          <w:lang w:val="en-US"/>
        </w:rPr>
        <w:t>"Financial</w:t>
      </w:r>
      <w:r w:rsidRPr="007C6911">
        <w:rPr>
          <w:spacing w:val="-7"/>
          <w:lang w:val="en-US"/>
        </w:rPr>
        <w:t xml:space="preserve"> </w:t>
      </w:r>
      <w:r w:rsidRPr="007C6911">
        <w:rPr>
          <w:lang w:val="en-US"/>
        </w:rPr>
        <w:t>Center" will be provided with limited data - the</w:t>
      </w:r>
      <w:r w:rsidRPr="007C6911">
        <w:rPr>
          <w:spacing w:val="-3"/>
          <w:lang w:val="en-US"/>
        </w:rPr>
        <w:t xml:space="preserve"> </w:t>
      </w:r>
      <w:r w:rsidRPr="007C6911">
        <w:rPr>
          <w:lang w:val="en-US"/>
        </w:rPr>
        <w:t>BIN or IIN</w:t>
      </w:r>
      <w:r w:rsidRPr="007C6911">
        <w:rPr>
          <w:spacing w:val="-1"/>
          <w:lang w:val="en-US"/>
        </w:rPr>
        <w:t xml:space="preserve"> </w:t>
      </w:r>
      <w:r w:rsidRPr="007C6911">
        <w:rPr>
          <w:lang w:val="en-US"/>
        </w:rPr>
        <w:t>of the employer, the</w:t>
      </w:r>
      <w:r w:rsidRPr="007C6911">
        <w:rPr>
          <w:spacing w:val="-3"/>
          <w:lang w:val="en-US"/>
        </w:rPr>
        <w:t xml:space="preserve"> </w:t>
      </w:r>
      <w:r w:rsidRPr="007C6911">
        <w:rPr>
          <w:lang w:val="en-US"/>
        </w:rPr>
        <w:t>name of the organization,</w:t>
      </w:r>
      <w:r w:rsidRPr="007C6911">
        <w:rPr>
          <w:spacing w:val="-2"/>
          <w:lang w:val="en-US"/>
        </w:rPr>
        <w:t xml:space="preserve"> </w:t>
      </w:r>
      <w:r w:rsidRPr="007C6911">
        <w:rPr>
          <w:lang w:val="en-US"/>
        </w:rPr>
        <w:t>the address of the employer, and the periods of mandatory pension contributions.</w:t>
      </w:r>
    </w:p>
    <w:p w14:paraId="11C0B7FF" w14:textId="77777777" w:rsidR="00DE6816" w:rsidRPr="007C6911" w:rsidRDefault="00000000">
      <w:pPr>
        <w:pStyle w:val="a3"/>
        <w:spacing w:line="276" w:lineRule="auto"/>
        <w:ind w:right="366"/>
        <w:rPr>
          <w:lang w:val="en-US"/>
        </w:rPr>
      </w:pPr>
      <w:r w:rsidRPr="007C6911">
        <w:rPr>
          <w:lang w:val="en-US"/>
        </w:rPr>
        <w:t>Other confidential personal data from the Ministry of Labor and Social Protection of the Republic of Kazakhstan will not be displayed for JSC "Financial Center."</w:t>
      </w:r>
    </w:p>
    <w:p w14:paraId="6DFA189E" w14:textId="571CF3EA" w:rsidR="007C6911" w:rsidRPr="007C6911" w:rsidRDefault="00000000" w:rsidP="007C6911">
      <w:pPr>
        <w:pStyle w:val="a3"/>
        <w:spacing w:line="278" w:lineRule="auto"/>
        <w:ind w:right="353"/>
        <w:rPr>
          <w:lang w:val="ru-KZ"/>
        </w:rPr>
      </w:pPr>
      <w:r w:rsidRPr="007C6911">
        <w:rPr>
          <w:lang w:val="en-US"/>
        </w:rPr>
        <w:t>If</w:t>
      </w:r>
      <w:r w:rsidRPr="007C6911">
        <w:rPr>
          <w:spacing w:val="-4"/>
          <w:lang w:val="en-US"/>
        </w:rPr>
        <w:t xml:space="preserve"> </w:t>
      </w:r>
      <w:r w:rsidRPr="007C6911">
        <w:rPr>
          <w:lang w:val="en-US"/>
        </w:rPr>
        <w:t>the</w:t>
      </w:r>
      <w:r w:rsidRPr="007C6911">
        <w:rPr>
          <w:spacing w:val="-7"/>
          <w:lang w:val="en-US"/>
        </w:rPr>
        <w:t xml:space="preserve"> </w:t>
      </w:r>
      <w:r w:rsidRPr="007C6911">
        <w:rPr>
          <w:lang w:val="en-US"/>
        </w:rPr>
        <w:t>message</w:t>
      </w:r>
      <w:r w:rsidRPr="007C6911">
        <w:rPr>
          <w:spacing w:val="-2"/>
          <w:lang w:val="en-US"/>
        </w:rPr>
        <w:t xml:space="preserve"> </w:t>
      </w:r>
      <w:r w:rsidRPr="007C6911">
        <w:rPr>
          <w:lang w:val="en-US"/>
        </w:rPr>
        <w:t>"512"</w:t>
      </w:r>
      <w:r w:rsidRPr="007C6911">
        <w:rPr>
          <w:spacing w:val="-4"/>
          <w:lang w:val="en-US"/>
        </w:rPr>
        <w:t xml:space="preserve"> </w:t>
      </w:r>
      <w:r w:rsidRPr="007C6911">
        <w:rPr>
          <w:lang w:val="en-US"/>
        </w:rPr>
        <w:t>(refusal)</w:t>
      </w:r>
      <w:r w:rsidRPr="007C6911">
        <w:rPr>
          <w:spacing w:val="-4"/>
          <w:lang w:val="en-US"/>
        </w:rPr>
        <w:t xml:space="preserve"> </w:t>
      </w:r>
      <w:r w:rsidRPr="007C6911">
        <w:rPr>
          <w:lang w:val="en-US"/>
        </w:rPr>
        <w:t>is sent</w:t>
      </w:r>
      <w:r w:rsidRPr="007C6911">
        <w:rPr>
          <w:spacing w:val="-2"/>
          <w:lang w:val="en-US"/>
        </w:rPr>
        <w:t xml:space="preserve"> </w:t>
      </w:r>
      <w:r w:rsidRPr="007C6911">
        <w:rPr>
          <w:lang w:val="en-US"/>
        </w:rPr>
        <w:t>to</w:t>
      </w:r>
      <w:r w:rsidRPr="007C6911">
        <w:rPr>
          <w:spacing w:val="-4"/>
          <w:lang w:val="en-US"/>
        </w:rPr>
        <w:t xml:space="preserve"> </w:t>
      </w:r>
      <w:r w:rsidRPr="007C6911">
        <w:rPr>
          <w:lang w:val="en-US"/>
        </w:rPr>
        <w:t>the</w:t>
      </w:r>
      <w:r w:rsidRPr="007C6911">
        <w:rPr>
          <w:spacing w:val="-7"/>
          <w:lang w:val="en-US"/>
        </w:rPr>
        <w:t xml:space="preserve"> </w:t>
      </w:r>
      <w:r w:rsidRPr="007C6911">
        <w:rPr>
          <w:lang w:val="en-US"/>
        </w:rPr>
        <w:t>"1414"</w:t>
      </w:r>
      <w:r w:rsidRPr="007C6911">
        <w:rPr>
          <w:spacing w:val="-4"/>
          <w:lang w:val="en-US"/>
        </w:rPr>
        <w:t xml:space="preserve"> </w:t>
      </w:r>
      <w:r w:rsidRPr="007C6911">
        <w:rPr>
          <w:lang w:val="en-US"/>
        </w:rPr>
        <w:t>contact center regarding</w:t>
      </w:r>
      <w:r w:rsidRPr="007C6911">
        <w:rPr>
          <w:spacing w:val="-4"/>
          <w:lang w:val="en-US"/>
        </w:rPr>
        <w:t xml:space="preserve"> </w:t>
      </w:r>
      <w:r w:rsidRPr="007C6911">
        <w:rPr>
          <w:lang w:val="en-US"/>
        </w:rPr>
        <w:t>the</w:t>
      </w:r>
      <w:r w:rsidRPr="007C6911">
        <w:rPr>
          <w:spacing w:val="-2"/>
          <w:lang w:val="en-US"/>
        </w:rPr>
        <w:t xml:space="preserve"> </w:t>
      </w:r>
      <w:r w:rsidRPr="007C6911">
        <w:rPr>
          <w:lang w:val="en-US"/>
        </w:rPr>
        <w:t>collection and</w:t>
      </w:r>
      <w:r w:rsidRPr="007C6911">
        <w:rPr>
          <w:spacing w:val="-4"/>
          <w:lang w:val="en-US"/>
        </w:rPr>
        <w:t xml:space="preserve"> </w:t>
      </w:r>
      <w:r w:rsidRPr="007C6911">
        <w:rPr>
          <w:lang w:val="en-US"/>
        </w:rPr>
        <w:t>processing of personal data, the student of HEIs or NOOC, as well as graduates of bachelor's, internship, residency, master's, and doctoral programs, will be required to independently submit supporting documents to JSC "Financial Center" confirming</w:t>
      </w:r>
      <w:r w:rsidRPr="007C6911">
        <w:rPr>
          <w:spacing w:val="-11"/>
          <w:lang w:val="en-US"/>
        </w:rPr>
        <w:t xml:space="preserve"> </w:t>
      </w:r>
      <w:r w:rsidRPr="007C6911">
        <w:rPr>
          <w:lang w:val="en-US"/>
        </w:rPr>
        <w:t>the</w:t>
      </w:r>
      <w:r w:rsidRPr="007C6911">
        <w:rPr>
          <w:spacing w:val="-13"/>
          <w:lang w:val="en-US"/>
        </w:rPr>
        <w:t xml:space="preserve"> </w:t>
      </w:r>
      <w:r w:rsidRPr="007C6911">
        <w:rPr>
          <w:lang w:val="en-US"/>
        </w:rPr>
        <w:t>fulfillment</w:t>
      </w:r>
      <w:r w:rsidRPr="007C6911">
        <w:rPr>
          <w:spacing w:val="-4"/>
          <w:lang w:val="en-US"/>
        </w:rPr>
        <w:t xml:space="preserve"> </w:t>
      </w:r>
      <w:r w:rsidRPr="007C6911">
        <w:rPr>
          <w:lang w:val="en-US"/>
        </w:rPr>
        <w:t>of</w:t>
      </w:r>
      <w:r w:rsidRPr="007C6911">
        <w:rPr>
          <w:spacing w:val="-10"/>
          <w:lang w:val="en-US"/>
        </w:rPr>
        <w:t xml:space="preserve"> </w:t>
      </w:r>
      <w:r w:rsidRPr="007C6911">
        <w:rPr>
          <w:lang w:val="en-US"/>
        </w:rPr>
        <w:t>their</w:t>
      </w:r>
      <w:r w:rsidRPr="007C6911">
        <w:rPr>
          <w:spacing w:val="-7"/>
          <w:lang w:val="en-US"/>
        </w:rPr>
        <w:t xml:space="preserve"> </w:t>
      </w:r>
      <w:r w:rsidRPr="007C6911">
        <w:rPr>
          <w:lang w:val="en-US"/>
        </w:rPr>
        <w:t>obligations</w:t>
      </w:r>
      <w:r w:rsidRPr="007C6911">
        <w:rPr>
          <w:spacing w:val="-12"/>
          <w:lang w:val="en-US"/>
        </w:rPr>
        <w:t xml:space="preserve"> </w:t>
      </w:r>
      <w:r w:rsidRPr="007C6911">
        <w:rPr>
          <w:lang w:val="en-US"/>
        </w:rPr>
        <w:t>to</w:t>
      </w:r>
      <w:r w:rsidRPr="007C6911">
        <w:rPr>
          <w:spacing w:val="-10"/>
          <w:lang w:val="en-US"/>
        </w:rPr>
        <w:t xml:space="preserve"> </w:t>
      </w:r>
      <w:r w:rsidRPr="007C6911">
        <w:rPr>
          <w:lang w:val="en-US"/>
        </w:rPr>
        <w:t>work</w:t>
      </w:r>
      <w:r w:rsidRPr="007C6911">
        <w:rPr>
          <w:spacing w:val="-7"/>
          <w:lang w:val="en-US"/>
        </w:rPr>
        <w:t xml:space="preserve"> </w:t>
      </w:r>
      <w:r w:rsidRPr="007C6911">
        <w:rPr>
          <w:lang w:val="en-US"/>
        </w:rPr>
        <w:t>before</w:t>
      </w:r>
      <w:r w:rsidRPr="007C6911">
        <w:rPr>
          <w:spacing w:val="-13"/>
          <w:lang w:val="en-US"/>
        </w:rPr>
        <w:t xml:space="preserve"> </w:t>
      </w:r>
      <w:r w:rsidRPr="007C6911">
        <w:rPr>
          <w:lang w:val="en-US"/>
        </w:rPr>
        <w:t>the</w:t>
      </w:r>
      <w:r w:rsidRPr="007C6911">
        <w:rPr>
          <w:spacing w:val="-9"/>
          <w:lang w:val="en-US"/>
        </w:rPr>
        <w:t xml:space="preserve"> </w:t>
      </w:r>
      <w:r w:rsidRPr="007C6911">
        <w:rPr>
          <w:lang w:val="en-US"/>
        </w:rPr>
        <w:t>expiration</w:t>
      </w:r>
      <w:r w:rsidRPr="007C6911">
        <w:rPr>
          <w:spacing w:val="-7"/>
          <w:lang w:val="en-US"/>
        </w:rPr>
        <w:t xml:space="preserve"> </w:t>
      </w:r>
      <w:r w:rsidRPr="007C6911">
        <w:rPr>
          <w:lang w:val="en-US"/>
        </w:rPr>
        <w:t>of</w:t>
      </w:r>
      <w:r w:rsidRPr="007C6911">
        <w:rPr>
          <w:spacing w:val="-10"/>
          <w:lang w:val="en-US"/>
        </w:rPr>
        <w:t xml:space="preserve"> </w:t>
      </w:r>
      <w:r w:rsidRPr="007C6911">
        <w:rPr>
          <w:lang w:val="en-US"/>
        </w:rPr>
        <w:t>the</w:t>
      </w:r>
      <w:r w:rsidRPr="007C6911">
        <w:rPr>
          <w:spacing w:val="-9"/>
          <w:lang w:val="en-US"/>
        </w:rPr>
        <w:t xml:space="preserve"> </w:t>
      </w:r>
      <w:r w:rsidRPr="007C6911">
        <w:rPr>
          <w:lang w:val="en-US"/>
        </w:rPr>
        <w:t>three-year</w:t>
      </w:r>
      <w:r w:rsidRPr="007C6911">
        <w:rPr>
          <w:spacing w:val="-2"/>
          <w:lang w:val="en-US"/>
        </w:rPr>
        <w:t xml:space="preserve"> </w:t>
      </w:r>
      <w:r w:rsidRPr="007C6911">
        <w:rPr>
          <w:lang w:val="en-US"/>
        </w:rPr>
        <w:t>or</w:t>
      </w:r>
      <w:r w:rsidRPr="007C6911">
        <w:rPr>
          <w:spacing w:val="-10"/>
          <w:lang w:val="en-US"/>
        </w:rPr>
        <w:t xml:space="preserve"> </w:t>
      </w:r>
      <w:r w:rsidRPr="007C6911">
        <w:rPr>
          <w:lang w:val="en-US"/>
        </w:rPr>
        <w:t>two-year</w:t>
      </w:r>
      <w:r w:rsidRPr="007C6911">
        <w:rPr>
          <w:spacing w:val="-2"/>
          <w:lang w:val="en-US"/>
        </w:rPr>
        <w:t xml:space="preserve"> </w:t>
      </w:r>
      <w:r w:rsidRPr="007C6911">
        <w:rPr>
          <w:lang w:val="en-US"/>
        </w:rPr>
        <w:t>work</w:t>
      </w:r>
      <w:r w:rsidRPr="007C6911">
        <w:rPr>
          <w:spacing w:val="-7"/>
          <w:lang w:val="en-US"/>
        </w:rPr>
        <w:t xml:space="preserve"> </w:t>
      </w:r>
      <w:r w:rsidRPr="007C6911">
        <w:rPr>
          <w:lang w:val="en-US"/>
        </w:rPr>
        <w:t>period.</w:t>
      </w:r>
      <w:r w:rsidR="007C6911" w:rsidRPr="007C6911">
        <w:rPr>
          <w:b/>
          <w:bCs/>
          <w:sz w:val="24"/>
          <w:szCs w:val="24"/>
          <w:lang w:val="ru-KZ" w:eastAsia="ru-KZ"/>
        </w:rPr>
        <w:t xml:space="preserve"> </w:t>
      </w:r>
      <w:r w:rsidR="007C6911" w:rsidRPr="007C6911">
        <w:rPr>
          <w:b/>
          <w:bCs/>
          <w:lang w:val="ru-KZ"/>
        </w:rPr>
        <w:t>JSC "Financial Center"</w:t>
      </w:r>
      <w:r w:rsidR="007C6911" w:rsidRPr="007C6911">
        <w:rPr>
          <w:lang w:val="ru-KZ"/>
        </w:rPr>
        <w:t>, acting as the operator of the authorized body in the field of education (hereinafter – the Operator), informs that in accordance with paragraph 17 of Article 47 of the Law of the Republic of Kazakhstan "On Education", graduates who have completed higher and/or postgraduate education under the state educational order are obliged to fulfill a mandatory work period — three years, two years, or proportionally to the period of study. The procedure and timelines are defined by the Order of the Acting Minister of Science and Higher Education of the Republic of Kazakhstan dated August 11, 2023, No. 403.</w:t>
      </w:r>
    </w:p>
    <w:p w14:paraId="2E8F496E" w14:textId="77777777" w:rsidR="007C6911" w:rsidRPr="007C6911" w:rsidRDefault="007C6911" w:rsidP="007C6911">
      <w:pPr>
        <w:pStyle w:val="a3"/>
        <w:spacing w:line="278" w:lineRule="auto"/>
        <w:ind w:right="353"/>
        <w:rPr>
          <w:lang w:val="ru-KZ"/>
        </w:rPr>
      </w:pPr>
      <w:r w:rsidRPr="007C6911">
        <w:rPr>
          <w:lang w:val="ru-KZ"/>
        </w:rPr>
        <w:t xml:space="preserve">To obtain information from the </w:t>
      </w:r>
      <w:r w:rsidRPr="007C6911">
        <w:rPr>
          <w:b/>
          <w:bCs/>
          <w:lang w:val="ru-KZ"/>
        </w:rPr>
        <w:t>Ministry of Labor and Social Protection of the Population of the Republic of Kazakhstan</w:t>
      </w:r>
      <w:r w:rsidRPr="007C6911">
        <w:rPr>
          <w:lang w:val="ru-KZ"/>
        </w:rPr>
        <w:t xml:space="preserve"> (hereinafter – MLSPP) about the graduate’s place of employment, the Operator must receive the subject’s consent for the collection and processing of personal data in accordance with the Law of the Republic of Kazakhstan "On Personal Data and Their Protection."</w:t>
      </w:r>
    </w:p>
    <w:p w14:paraId="4A00C751" w14:textId="77777777" w:rsidR="007C6911" w:rsidRPr="007C6911" w:rsidRDefault="007C6911" w:rsidP="007C6911">
      <w:pPr>
        <w:pStyle w:val="a3"/>
        <w:spacing w:line="278" w:lineRule="auto"/>
        <w:ind w:right="353"/>
        <w:rPr>
          <w:lang w:val="ru-KZ"/>
        </w:rPr>
      </w:pPr>
      <w:r w:rsidRPr="007C6911">
        <w:rPr>
          <w:lang w:val="ru-KZ"/>
        </w:rPr>
        <w:t>For this purpose, an SMS message will be sent to the graduate's mobile phone from contact center 1414 with a proposal to either:</w:t>
      </w:r>
    </w:p>
    <w:p w14:paraId="1AEB5DC6" w14:textId="77777777" w:rsidR="007C6911" w:rsidRPr="007C6911" w:rsidRDefault="007C6911" w:rsidP="007C6911">
      <w:pPr>
        <w:pStyle w:val="a3"/>
        <w:numPr>
          <w:ilvl w:val="0"/>
          <w:numId w:val="1"/>
        </w:numPr>
        <w:spacing w:line="278" w:lineRule="auto"/>
        <w:ind w:right="353"/>
        <w:rPr>
          <w:lang w:val="ru-KZ"/>
        </w:rPr>
      </w:pPr>
      <w:r w:rsidRPr="007C6911">
        <w:rPr>
          <w:lang w:val="ru-KZ"/>
        </w:rPr>
        <w:t>Give consent for the transfer of data (codes: "511", "521", "531", "541"),</w:t>
      </w:r>
    </w:p>
    <w:p w14:paraId="52792542" w14:textId="77777777" w:rsidR="007C6911" w:rsidRPr="007C6911" w:rsidRDefault="007C6911" w:rsidP="007C6911">
      <w:pPr>
        <w:pStyle w:val="a3"/>
        <w:numPr>
          <w:ilvl w:val="0"/>
          <w:numId w:val="1"/>
        </w:numPr>
        <w:spacing w:line="278" w:lineRule="auto"/>
        <w:ind w:right="353"/>
        <w:rPr>
          <w:lang w:val="ru-KZ"/>
        </w:rPr>
      </w:pPr>
      <w:r w:rsidRPr="007C6911">
        <w:rPr>
          <w:lang w:val="ru-KZ"/>
        </w:rPr>
        <w:t>Or refuse to provide consent (codes: "512", "522", "532", "542").</w:t>
      </w:r>
    </w:p>
    <w:p w14:paraId="0C9734E3" w14:textId="77777777" w:rsidR="007C6911" w:rsidRPr="007C6911" w:rsidRDefault="007C6911" w:rsidP="007C6911">
      <w:pPr>
        <w:pStyle w:val="a3"/>
        <w:spacing w:line="278" w:lineRule="auto"/>
        <w:ind w:right="353"/>
        <w:rPr>
          <w:lang w:val="ru-KZ"/>
        </w:rPr>
      </w:pPr>
      <w:r w:rsidRPr="007C6911">
        <w:rPr>
          <w:lang w:val="ru-KZ"/>
        </w:rPr>
        <w:t>A response must be sent within 15 minutes. After this time, the message will be considered invalid.</w:t>
      </w:r>
    </w:p>
    <w:p w14:paraId="1FD4AF20" w14:textId="77777777" w:rsidR="007C6911" w:rsidRPr="007C6911" w:rsidRDefault="007C6911" w:rsidP="007C6911">
      <w:pPr>
        <w:pStyle w:val="a3"/>
        <w:spacing w:line="278" w:lineRule="auto"/>
        <w:ind w:right="353"/>
        <w:rPr>
          <w:lang w:val="ru-KZ"/>
        </w:rPr>
      </w:pPr>
      <w:r w:rsidRPr="007C6911">
        <w:rPr>
          <w:lang w:val="ru-KZ"/>
        </w:rPr>
        <w:t>In case of consent (for example, response “511”), the Operator will receive from MLSPP only information related to employment: the BIN and name of the organization, as well as employment periods. Other personal or confidential data will not be shared.</w:t>
      </w:r>
    </w:p>
    <w:p w14:paraId="3D4F1D1E" w14:textId="77777777" w:rsidR="007C6911" w:rsidRPr="007C6911" w:rsidRDefault="007C6911" w:rsidP="007C6911">
      <w:pPr>
        <w:pStyle w:val="a3"/>
        <w:spacing w:line="278" w:lineRule="auto"/>
        <w:ind w:right="353"/>
        <w:rPr>
          <w:lang w:val="ru-KZ"/>
        </w:rPr>
      </w:pPr>
      <w:r w:rsidRPr="007C6911">
        <w:rPr>
          <w:lang w:val="ru-KZ"/>
        </w:rPr>
        <w:t>In case of refusal (for example, response “512”), the graduate will receive a similar message again after 15 calendar days.</w:t>
      </w:r>
    </w:p>
    <w:p w14:paraId="1F1CCE1C" w14:textId="77777777" w:rsidR="007C6911" w:rsidRPr="007C6911" w:rsidRDefault="007C6911" w:rsidP="007C6911">
      <w:pPr>
        <w:pStyle w:val="a3"/>
        <w:spacing w:line="278" w:lineRule="auto"/>
        <w:ind w:right="353"/>
        <w:rPr>
          <w:lang w:val="ru-KZ"/>
        </w:rPr>
      </w:pPr>
      <w:r w:rsidRPr="007C6911">
        <w:rPr>
          <w:lang w:val="ru-KZ"/>
        </w:rPr>
        <w:t>Regardless of consent or refusal, the graduate is obliged to independently submit to the Operator the documents confirming the completion of the mandatory work period before the deadline (three, two years, or proportional to the period of study).</w:t>
      </w:r>
    </w:p>
    <w:p w14:paraId="295F7287" w14:textId="7548F911" w:rsidR="00DE6816" w:rsidRPr="007C6911" w:rsidRDefault="007C6911">
      <w:pPr>
        <w:pStyle w:val="a3"/>
        <w:spacing w:line="278" w:lineRule="auto"/>
        <w:ind w:right="353"/>
        <w:rPr>
          <w:lang w:val="en-US"/>
        </w:rPr>
      </w:pPr>
      <w:r w:rsidRPr="007C6911">
        <w:t>For all inquiries: @Fincenter2_bot</w:t>
      </w:r>
    </w:p>
    <w:sectPr w:rsidR="00DE6816" w:rsidRPr="007C6911">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2EEE"/>
    <w:multiLevelType w:val="multilevel"/>
    <w:tmpl w:val="247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6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6816"/>
    <w:rsid w:val="007C6911"/>
    <w:rsid w:val="008F2382"/>
    <w:rsid w:val="00DE681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F177"/>
  <w15:docId w15:val="{1E16FD42-8F65-48F9-B4F5-6DB4E26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firstLine="720"/>
      <w:jc w:val="both"/>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rmal (Web)"/>
    <w:basedOn w:val="a"/>
    <w:uiPriority w:val="99"/>
    <w:semiHidden/>
    <w:unhideWhenUsed/>
    <w:rsid w:val="007C69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2628">
      <w:bodyDiv w:val="1"/>
      <w:marLeft w:val="0"/>
      <w:marRight w:val="0"/>
      <w:marTop w:val="0"/>
      <w:marBottom w:val="0"/>
      <w:divBdr>
        <w:top w:val="none" w:sz="0" w:space="0" w:color="auto"/>
        <w:left w:val="none" w:sz="0" w:space="0" w:color="auto"/>
        <w:bottom w:val="none" w:sz="0" w:space="0" w:color="auto"/>
        <w:right w:val="none" w:sz="0" w:space="0" w:color="auto"/>
      </w:divBdr>
    </w:div>
    <w:div w:id="169661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Медет Бертай</cp:lastModifiedBy>
  <cp:revision>3</cp:revision>
  <dcterms:created xsi:type="dcterms:W3CDTF">2025-06-09T11:05:00Z</dcterms:created>
  <dcterms:modified xsi:type="dcterms:W3CDTF">2025-06-09T11:09:00Z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2016</vt:lpwstr>
  </property>
  <property fmtid="{D5CDD505-2E9C-101B-9397-08002B2CF9AE}" pid="4" name="LastSaved">
    <vt:filetime>2025-06-09T00:00:00Z</vt:filetime>
  </property>
  <property fmtid="{D5CDD505-2E9C-101B-9397-08002B2CF9AE}" pid="5" name="Producer">
    <vt:lpwstr>www.ilovepdf.com</vt:lpwstr>
  </property>
</Properties>
</file>